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EF" w:rsidRDefault="00D15EEF" w:rsidP="00D15EEF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D15EEF" w:rsidRDefault="00D15EEF" w:rsidP="00D15EEF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D15EEF" w:rsidRDefault="00D15EEF" w:rsidP="00D15EEF">
      <w:pPr>
        <w:jc w:val="center"/>
        <w:rPr>
          <w:rFonts w:ascii="Calibri" w:eastAsia="Calibri" w:hAnsi="Calibri" w:cs="Times New Roman"/>
        </w:rPr>
      </w:pPr>
    </w:p>
    <w:p w:rsidR="00D15EEF" w:rsidRDefault="00D15EEF" w:rsidP="00D15EEF">
      <w:pPr>
        <w:jc w:val="center"/>
      </w:pPr>
      <w:r>
        <w:t>РЕШЕНИЕ №50</w:t>
      </w:r>
    </w:p>
    <w:p w:rsidR="00D15EEF" w:rsidRPr="000C2DC1" w:rsidRDefault="00D15EEF" w:rsidP="00D15EEF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Боринци</w:t>
      </w:r>
      <w:r w:rsidRPr="000C2DC1">
        <w:t>, община Котел, област Сливен</w:t>
      </w:r>
    </w:p>
    <w:p w:rsidR="00D15EEF" w:rsidRPr="000C2DC1" w:rsidRDefault="00D15EEF" w:rsidP="00D15EEF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D15EEF" w:rsidRPr="000C2DC1" w:rsidRDefault="00D15EEF" w:rsidP="00D15EEF">
      <w:pPr>
        <w:jc w:val="center"/>
      </w:pPr>
      <w:r w:rsidRPr="000C2DC1">
        <w:t>РЕШИ:</w:t>
      </w:r>
    </w:p>
    <w:p w:rsidR="00D15EEF" w:rsidRDefault="00D15EEF" w:rsidP="00D15EEF">
      <w:r w:rsidRPr="000C2DC1">
        <w:t xml:space="preserve">НАЗНАЧАВА Секционна избирателна комисия в с. </w:t>
      </w:r>
      <w:r>
        <w:t>Боринци, община Котел, област Сливен</w:t>
      </w:r>
      <w:r w:rsidRPr="000C2DC1">
        <w:t xml:space="preserve"> в състав от председател, заместник-председател секретар и  членове, както следва:</w:t>
      </w:r>
    </w:p>
    <w:p w:rsidR="00D15EEF" w:rsidRDefault="00D15EEF" w:rsidP="00D15EEF">
      <w:r>
        <w:t xml:space="preserve">Кметство </w:t>
      </w:r>
      <w:proofErr w:type="spellStart"/>
      <w:r>
        <w:t>с.Боринци</w:t>
      </w:r>
      <w:proofErr w:type="spellEnd"/>
      <w:r>
        <w:t>, община Котел, СИК №1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D15EEF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D15EEF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F40E4A" w:rsidRDefault="00D15EEF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 Николова Цанева</w:t>
            </w:r>
          </w:p>
        </w:tc>
      </w:tr>
      <w:tr w:rsidR="00D15EEF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Default="00D15EEF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Стоянова Йорданова</w:t>
            </w:r>
          </w:p>
        </w:tc>
      </w:tr>
      <w:tr w:rsidR="00D15EEF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F40E4A" w:rsidRDefault="00D15EEF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Николов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Ескиев</w:t>
            </w:r>
            <w:proofErr w:type="spellEnd"/>
          </w:p>
        </w:tc>
      </w:tr>
      <w:tr w:rsidR="00D15EEF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F40E4A" w:rsidRDefault="00D15EEF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ФИКРЕТ АХМЕДОВ ИБРЯМОВ </w:t>
            </w:r>
          </w:p>
        </w:tc>
      </w:tr>
      <w:tr w:rsidR="00D15EEF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AF4FE9" w:rsidRDefault="00D15EEF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15EEF" w:rsidRPr="00F40E4A" w:rsidRDefault="00D15EEF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Драганова Николова</w:t>
            </w:r>
          </w:p>
        </w:tc>
      </w:tr>
    </w:tbl>
    <w:p w:rsidR="00D15EEF" w:rsidRDefault="00D15EEF" w:rsidP="00D15EEF"/>
    <w:p w:rsidR="00D15EEF" w:rsidRPr="00CE5277" w:rsidRDefault="00D15EEF" w:rsidP="00D15EEF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D15EEF" w:rsidRDefault="00D15EEF" w:rsidP="00D15EEF">
      <w:pPr>
        <w:jc w:val="center"/>
        <w:rPr>
          <w:b/>
        </w:rPr>
      </w:pPr>
    </w:p>
    <w:p w:rsidR="00D15EEF" w:rsidRPr="00211683" w:rsidRDefault="00D15EEF" w:rsidP="00D15EEF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D15EEF" w:rsidRDefault="00D15EEF" w:rsidP="00D15EEF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44"/>
    <w:rsid w:val="00580C44"/>
    <w:rsid w:val="00D15EEF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BAB59-9A30-4902-A5B4-CE3896AD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2019-09-26T16:16:00Z</dcterms:created>
  <dcterms:modified xsi:type="dcterms:W3CDTF">2019-09-26T16:16:00Z</dcterms:modified>
</cp:coreProperties>
</file>