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44F4" w:rsidRDefault="00BB44F4" w:rsidP="00BB44F4">
      <w:pPr>
        <w:pBdr>
          <w:bottom w:val="single" w:sz="6" w:space="1" w:color="auto"/>
        </w:pBd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</w:pPr>
      <w:r w:rsidRPr="00BB44F4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Общинска избирателна комисия Котел</w:t>
      </w:r>
    </w:p>
    <w:p w:rsidR="00BB44F4" w:rsidRPr="00BB44F4" w:rsidRDefault="006A1284" w:rsidP="00BB44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1284"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345pt;height:0" o:hrpct="0" o:hralign="center" o:hrstd="t" o:hrnoshade="t" o:hr="t" fillcolor="black" stroked="f"/>
        </w:pict>
      </w:r>
    </w:p>
    <w:p w:rsidR="00BB44F4" w:rsidRPr="00BB44F4" w:rsidRDefault="00E954CE" w:rsidP="00BB44F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</w:pP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РЕШЕНИЕ</w:t>
      </w: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  <w:t>№ 106</w:t>
      </w:r>
      <w:r w:rsidR="00BB44F4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  <w:t xml:space="preserve">Котел, </w:t>
      </w:r>
      <w:r w:rsidR="00747359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14</w:t>
      </w:r>
      <w:r w:rsidR="00BB44F4" w:rsidRPr="00BB44F4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.</w:t>
      </w:r>
      <w:r w:rsidR="001542D7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10</w:t>
      </w:r>
      <w:r w:rsidR="00BB44F4" w:rsidRPr="00BB44F4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.2019</w:t>
      </w:r>
    </w:p>
    <w:p w:rsidR="00747359" w:rsidRDefault="00BB44F4" w:rsidP="00AC4B60">
      <w:p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</w:rPr>
      </w:pPr>
      <w:r w:rsidRPr="00BB44F4"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 xml:space="preserve">ОТНОСНО: </w:t>
      </w:r>
      <w:r w:rsidR="00747359">
        <w:rPr>
          <w:rFonts w:ascii="Helvetica" w:eastAsia="Times New Roman" w:hAnsi="Helvetica" w:cs="Helvetica"/>
          <w:color w:val="333333"/>
          <w:sz w:val="16"/>
          <w:szCs w:val="16"/>
        </w:rPr>
        <w:t xml:space="preserve">постъпило Предложение от </w:t>
      </w:r>
      <w:r w:rsidR="00747359" w:rsidRPr="00B83D84">
        <w:rPr>
          <w:rFonts w:ascii="Helvetica" w:eastAsia="Times New Roman" w:hAnsi="Helvetica" w:cs="Helvetica"/>
          <w:color w:val="333333"/>
          <w:sz w:val="16"/>
          <w:szCs w:val="16"/>
        </w:rPr>
        <w:t xml:space="preserve">Мария Радославова Стоянова – председател на </w:t>
      </w:r>
      <w:proofErr w:type="spellStart"/>
      <w:r w:rsidR="00747359" w:rsidRPr="00B83D84">
        <w:rPr>
          <w:rFonts w:ascii="Helvetica" w:eastAsia="Times New Roman" w:hAnsi="Helvetica" w:cs="Helvetica"/>
          <w:color w:val="333333"/>
          <w:sz w:val="16"/>
          <w:szCs w:val="16"/>
        </w:rPr>
        <w:t>ОбПО</w:t>
      </w:r>
      <w:proofErr w:type="spellEnd"/>
      <w:r w:rsidR="00747359" w:rsidRPr="00B83D84">
        <w:rPr>
          <w:rFonts w:ascii="Helvetica" w:eastAsia="Times New Roman" w:hAnsi="Helvetica" w:cs="Helvetica"/>
          <w:color w:val="333333"/>
          <w:sz w:val="16"/>
          <w:szCs w:val="16"/>
        </w:rPr>
        <w:t xml:space="preserve"> на БСП - Котел за промяна в състава на СИК 2</w:t>
      </w:r>
      <w:r w:rsidR="00E954CE">
        <w:rPr>
          <w:rFonts w:ascii="Helvetica" w:eastAsia="Times New Roman" w:hAnsi="Helvetica" w:cs="Helvetica"/>
          <w:color w:val="333333"/>
          <w:sz w:val="16"/>
          <w:szCs w:val="16"/>
        </w:rPr>
        <w:t>6</w:t>
      </w:r>
      <w:r w:rsidR="00747359">
        <w:rPr>
          <w:rFonts w:ascii="Helvetica" w:eastAsia="Times New Roman" w:hAnsi="Helvetica" w:cs="Helvetica"/>
          <w:color w:val="333333"/>
          <w:sz w:val="16"/>
          <w:szCs w:val="16"/>
        </w:rPr>
        <w:t xml:space="preserve"> – с.</w:t>
      </w:r>
      <w:r w:rsidR="00E954CE">
        <w:rPr>
          <w:rFonts w:ascii="Helvetica" w:eastAsia="Times New Roman" w:hAnsi="Helvetica" w:cs="Helvetica"/>
          <w:color w:val="333333"/>
          <w:sz w:val="16"/>
          <w:szCs w:val="16"/>
        </w:rPr>
        <w:t>Стрелци</w:t>
      </w:r>
      <w:r w:rsidR="00747359" w:rsidRPr="00B83D84">
        <w:rPr>
          <w:rFonts w:ascii="Helvetica" w:eastAsia="Times New Roman" w:hAnsi="Helvetica" w:cs="Helvetica"/>
          <w:color w:val="333333"/>
          <w:sz w:val="16"/>
          <w:szCs w:val="16"/>
        </w:rPr>
        <w:t xml:space="preserve"> </w:t>
      </w:r>
    </w:p>
    <w:p w:rsidR="00747359" w:rsidRDefault="00747359" w:rsidP="00AC4B60">
      <w:p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</w:rPr>
      </w:pPr>
    </w:p>
    <w:p w:rsidR="00E954CE" w:rsidRDefault="00E954CE" w:rsidP="00E954CE">
      <w:pPr>
        <w:shd w:val="clear" w:color="auto" w:fill="FFFFFF"/>
        <w:spacing w:after="115" w:line="240" w:lineRule="auto"/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</w:pPr>
      <w:r>
        <w:rPr>
          <w:rFonts w:ascii="Helvetica" w:eastAsia="Times New Roman" w:hAnsi="Helvetica" w:cs="Helvetica"/>
          <w:color w:val="333333"/>
          <w:sz w:val="16"/>
          <w:szCs w:val="16"/>
        </w:rPr>
        <w:t xml:space="preserve">В ОИК – КОТЕЛ е постъпило Предложение от </w:t>
      </w:r>
      <w:r w:rsidRPr="00B83D84">
        <w:rPr>
          <w:rFonts w:ascii="Helvetica" w:eastAsia="Times New Roman" w:hAnsi="Helvetica" w:cs="Helvetica"/>
          <w:color w:val="333333"/>
          <w:sz w:val="16"/>
          <w:szCs w:val="16"/>
        </w:rPr>
        <w:t xml:space="preserve">Мария Радославова Стоянова – председател на </w:t>
      </w:r>
      <w:proofErr w:type="spellStart"/>
      <w:r w:rsidRPr="00B83D84">
        <w:rPr>
          <w:rFonts w:ascii="Helvetica" w:eastAsia="Times New Roman" w:hAnsi="Helvetica" w:cs="Helvetica"/>
          <w:color w:val="333333"/>
          <w:sz w:val="16"/>
          <w:szCs w:val="16"/>
        </w:rPr>
        <w:t>ОбПО</w:t>
      </w:r>
      <w:proofErr w:type="spellEnd"/>
      <w:r w:rsidRPr="00B83D84">
        <w:rPr>
          <w:rFonts w:ascii="Helvetica" w:eastAsia="Times New Roman" w:hAnsi="Helvetica" w:cs="Helvetica"/>
          <w:color w:val="333333"/>
          <w:sz w:val="16"/>
          <w:szCs w:val="16"/>
        </w:rPr>
        <w:t xml:space="preserve"> на БСП - Котел за промяна в състава на СИК 26</w:t>
      </w:r>
      <w:r>
        <w:rPr>
          <w:rFonts w:ascii="Helvetica" w:eastAsia="Times New Roman" w:hAnsi="Helvetica" w:cs="Helvetica"/>
          <w:color w:val="333333"/>
          <w:sz w:val="16"/>
          <w:szCs w:val="16"/>
        </w:rPr>
        <w:t xml:space="preserve"> – с.Стрелци, заведено в ОИК Котел с вх.№66/14.10.2019г. Същото съдържа предложение </w:t>
      </w:r>
      <w:r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>лицето ИВАНКА ИВАНОВА РУСКОВА, назначена за член на СИК 26 с Решение 72/26.09.2019г. свързано с Решение № 88/27.09.2019г. да бъде заменено с лицето ЕМЕЛ СЕДАЙМОВА УСТОВА.</w:t>
      </w:r>
    </w:p>
    <w:p w:rsidR="00747359" w:rsidRDefault="00747359" w:rsidP="00AC4B60">
      <w:pPr>
        <w:shd w:val="clear" w:color="auto" w:fill="FFFFFF"/>
        <w:spacing w:after="115" w:line="240" w:lineRule="auto"/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</w:pPr>
    </w:p>
    <w:p w:rsidR="00747359" w:rsidRDefault="00747359" w:rsidP="00747359">
      <w:pPr>
        <w:shd w:val="clear" w:color="auto" w:fill="FFFFFF"/>
        <w:spacing w:after="115" w:line="240" w:lineRule="auto"/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</w:pPr>
      <w:r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>На основание чл. 87, ал. 1, т. 1 във връзка с т. 5 от Изборния кодекс и Решение № 1029-МИ/НР/10.09.2019 г. на ЦИК, Общинска избирателна комисия гр. Котел.</w:t>
      </w:r>
    </w:p>
    <w:p w:rsidR="001542D7" w:rsidRPr="00BB44F4" w:rsidRDefault="001542D7" w:rsidP="00BB44F4">
      <w:p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</w:pPr>
    </w:p>
    <w:p w:rsidR="00BB44F4" w:rsidRDefault="00BB44F4" w:rsidP="00BB44F4">
      <w:p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</w:pPr>
      <w:r w:rsidRPr="00BB44F4"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>РЕШИ:</w:t>
      </w:r>
    </w:p>
    <w:p w:rsidR="00E954CE" w:rsidRDefault="00E954CE" w:rsidP="00E954CE">
      <w:pPr>
        <w:shd w:val="clear" w:color="auto" w:fill="FFFFFF"/>
        <w:spacing w:after="115" w:line="240" w:lineRule="auto"/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</w:pPr>
      <w:r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>ЗА СИК №26, с.Стрелци– допуска следната замяна:</w:t>
      </w:r>
    </w:p>
    <w:p w:rsidR="00E954CE" w:rsidRPr="001542D7" w:rsidRDefault="00E954CE" w:rsidP="00E954CE">
      <w:pPr>
        <w:pStyle w:val="a5"/>
        <w:numPr>
          <w:ilvl w:val="0"/>
          <w:numId w:val="4"/>
        </w:numPr>
        <w:shd w:val="clear" w:color="auto" w:fill="FFFFFF"/>
        <w:spacing w:after="115" w:line="240" w:lineRule="auto"/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</w:pPr>
      <w:r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>ИВАНКА ИВАНОВА РУСКОВА се заменя</w:t>
      </w:r>
      <w:r w:rsidRPr="001542D7"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 xml:space="preserve"> с</w:t>
      </w:r>
      <w:r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 xml:space="preserve"> ЕМЕЛ СЕДАЙМОВА УСТОВА.</w:t>
      </w:r>
    </w:p>
    <w:p w:rsidR="00E954CE" w:rsidRPr="001542D7" w:rsidRDefault="00E954CE" w:rsidP="00E954CE">
      <w:pPr>
        <w:pStyle w:val="a5"/>
        <w:numPr>
          <w:ilvl w:val="0"/>
          <w:numId w:val="4"/>
        </w:numPr>
        <w:shd w:val="clear" w:color="auto" w:fill="FFFFFF"/>
        <w:spacing w:after="115" w:line="240" w:lineRule="auto"/>
        <w:rPr>
          <w:rFonts w:ascii="Helvetica" w:hAnsi="Helvetica" w:cs="Helvetica"/>
          <w:color w:val="333333"/>
          <w:sz w:val="16"/>
          <w:szCs w:val="16"/>
          <w:lang w:eastAsia="bg-BG"/>
        </w:rPr>
      </w:pPr>
      <w:r w:rsidRPr="001542D7"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 xml:space="preserve">Анулира издаденото </w:t>
      </w:r>
      <w:r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>Удостоверение на ИВАНКА ИВАНОВА РУСКОВА.</w:t>
      </w:r>
    </w:p>
    <w:p w:rsidR="00E954CE" w:rsidRPr="001542D7" w:rsidRDefault="00E954CE" w:rsidP="00E954CE">
      <w:pPr>
        <w:pStyle w:val="a5"/>
        <w:numPr>
          <w:ilvl w:val="0"/>
          <w:numId w:val="4"/>
        </w:numPr>
        <w:shd w:val="clear" w:color="auto" w:fill="FFFFFF"/>
        <w:spacing w:after="115" w:line="240" w:lineRule="auto"/>
        <w:rPr>
          <w:rFonts w:ascii="Helvetica" w:hAnsi="Helvetica" w:cs="Helvetica"/>
          <w:color w:val="333333"/>
          <w:sz w:val="16"/>
          <w:szCs w:val="16"/>
          <w:lang w:eastAsia="bg-BG"/>
        </w:rPr>
      </w:pPr>
      <w:r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>Издава удостоверение на ЕМЕЛ СЕДАЙМОВА УСТОВА.</w:t>
      </w:r>
    </w:p>
    <w:p w:rsidR="00E954CE" w:rsidRDefault="00E954CE" w:rsidP="00E954CE">
      <w:p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</w:rPr>
      </w:pPr>
    </w:p>
    <w:p w:rsidR="00E954CE" w:rsidRPr="00BB44F4" w:rsidRDefault="00E954CE" w:rsidP="00E954CE">
      <w:p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</w:rPr>
      </w:pPr>
      <w:r>
        <w:rPr>
          <w:rFonts w:ascii="Helvetica" w:eastAsia="Times New Roman" w:hAnsi="Helvetica" w:cs="Helvetica"/>
          <w:color w:val="333333"/>
          <w:sz w:val="16"/>
          <w:szCs w:val="16"/>
        </w:rPr>
        <w:t xml:space="preserve">Настоящото Решение №106/14.10.2019г. е неразделна част от Решение </w:t>
      </w:r>
      <w:r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>72/26.09.2019г</w:t>
      </w:r>
      <w:r>
        <w:rPr>
          <w:rFonts w:ascii="Helvetica" w:eastAsia="Times New Roman" w:hAnsi="Helvetica" w:cs="Helvetica"/>
          <w:color w:val="333333"/>
          <w:sz w:val="16"/>
          <w:szCs w:val="16"/>
        </w:rPr>
        <w:t>.</w:t>
      </w:r>
      <w:r w:rsidRPr="00BB44F4">
        <w:rPr>
          <w:rFonts w:ascii="Helvetica" w:eastAsia="Times New Roman" w:hAnsi="Helvetica" w:cs="Helvetica"/>
          <w:color w:val="333333"/>
          <w:sz w:val="16"/>
          <w:szCs w:val="16"/>
        </w:rPr>
        <w:t> </w:t>
      </w:r>
    </w:p>
    <w:p w:rsidR="00E954CE" w:rsidRPr="00BB44F4" w:rsidRDefault="00E954CE" w:rsidP="00E954CE">
      <w:p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</w:rPr>
      </w:pPr>
      <w:r w:rsidRPr="00BB44F4">
        <w:rPr>
          <w:rFonts w:ascii="Helvetica" w:eastAsia="Times New Roman" w:hAnsi="Helvetica" w:cs="Helvetica"/>
          <w:color w:val="333333"/>
          <w:sz w:val="16"/>
          <w:szCs w:val="16"/>
        </w:rPr>
        <w:t> </w:t>
      </w:r>
    </w:p>
    <w:p w:rsidR="00E954CE" w:rsidRDefault="00E954CE" w:rsidP="00E954CE">
      <w:p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</w:rPr>
      </w:pPr>
      <w:r w:rsidRPr="00BB44F4">
        <w:rPr>
          <w:rFonts w:ascii="Helvetica" w:eastAsia="Times New Roman" w:hAnsi="Helvetica" w:cs="Helvetica"/>
          <w:color w:val="333333"/>
          <w:sz w:val="16"/>
          <w:szCs w:val="16"/>
        </w:rPr>
        <w:t>Решението подлежи на обжалване пред Централната избирателна комисия в срок до 3 дни от обявяването му, на основание чл. 88, ал. 1 от ИК.</w:t>
      </w:r>
    </w:p>
    <w:p w:rsidR="00BB44F4" w:rsidRDefault="00BB44F4" w:rsidP="00BB44F4">
      <w:p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</w:pPr>
    </w:p>
    <w:p w:rsidR="00C43076" w:rsidRDefault="00C43076" w:rsidP="00BB44F4">
      <w:p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</w:pPr>
    </w:p>
    <w:p w:rsidR="00BB44F4" w:rsidRPr="00BB44F4" w:rsidRDefault="00BB44F4" w:rsidP="00BB44F4">
      <w:p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</w:pPr>
      <w:r w:rsidRPr="00BB44F4"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>Председател: Цветомира Иванова Кънева</w:t>
      </w:r>
    </w:p>
    <w:p w:rsidR="00BB44F4" w:rsidRPr="00BB44F4" w:rsidRDefault="00BB44F4" w:rsidP="00BB44F4">
      <w:p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</w:pPr>
      <w:r w:rsidRPr="00BB44F4"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 xml:space="preserve">Секретар: Събина Георгиева </w:t>
      </w:r>
      <w:proofErr w:type="spellStart"/>
      <w:r w:rsidRPr="00BB44F4"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>Георгиева</w:t>
      </w:r>
      <w:proofErr w:type="spellEnd"/>
    </w:p>
    <w:sectPr w:rsidR="00BB44F4" w:rsidRPr="00BB44F4" w:rsidSect="00D504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4915C5"/>
    <w:multiLevelType w:val="multilevel"/>
    <w:tmpl w:val="A4D2BD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35D7DCE"/>
    <w:multiLevelType w:val="hybridMultilevel"/>
    <w:tmpl w:val="DFC4DB9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C82882"/>
    <w:multiLevelType w:val="hybridMultilevel"/>
    <w:tmpl w:val="DFC4DB9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794E58"/>
    <w:multiLevelType w:val="multilevel"/>
    <w:tmpl w:val="A8D80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BB44F4"/>
    <w:rsid w:val="001075FE"/>
    <w:rsid w:val="001542D7"/>
    <w:rsid w:val="00322683"/>
    <w:rsid w:val="006A1284"/>
    <w:rsid w:val="00747359"/>
    <w:rsid w:val="008B01F0"/>
    <w:rsid w:val="00AC4B60"/>
    <w:rsid w:val="00AD6D3F"/>
    <w:rsid w:val="00BB44F4"/>
    <w:rsid w:val="00BE3AED"/>
    <w:rsid w:val="00C43076"/>
    <w:rsid w:val="00D50406"/>
    <w:rsid w:val="00DB7592"/>
    <w:rsid w:val="00E954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4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BB44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semiHidden/>
    <w:unhideWhenUsed/>
    <w:rsid w:val="00BB44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Hyperlink"/>
    <w:basedOn w:val="a0"/>
    <w:uiPriority w:val="99"/>
    <w:semiHidden/>
    <w:unhideWhenUsed/>
    <w:rsid w:val="00BB44F4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1542D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98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190</Words>
  <Characters>1088</Characters>
  <Application>Microsoft Office Word</Application>
  <DocSecurity>0</DocSecurity>
  <Lines>9</Lines>
  <Paragraphs>2</Paragraphs>
  <ScaleCrop>false</ScaleCrop>
  <Company/>
  <LinksUpToDate>false</LinksUpToDate>
  <CharactersWithSpaces>1276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Потребител на Windows</dc:creator>
  <cp:lastModifiedBy>Потребител на Windows</cp:lastModifiedBy>
  <cp:revision>9</cp:revision>
  <dcterms:created xsi:type="dcterms:W3CDTF">2019-09-30T12:44:00Z</dcterms:created>
  <dcterms:modified xsi:type="dcterms:W3CDTF">2019-10-14T13:11:00Z</dcterms:modified>
</cp:coreProperties>
</file>