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44F4" w:rsidRDefault="00BB44F4" w:rsidP="00BB44F4">
      <w:pPr>
        <w:pBdr>
          <w:bottom w:val="single" w:sz="6" w:space="1" w:color="auto"/>
        </w:pBdr>
        <w:shd w:val="clear" w:color="auto" w:fill="FFFFFF"/>
        <w:spacing w:before="100" w:beforeAutospacing="1" w:after="100" w:afterAutospacing="1" w:line="240" w:lineRule="auto"/>
        <w:jc w:val="center"/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</w:pPr>
      <w:r w:rsidRPr="00BB44F4"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t>Общинска избирателна комисия Котел</w:t>
      </w:r>
    </w:p>
    <w:p w:rsidR="00BB44F4" w:rsidRPr="00BB44F4" w:rsidRDefault="0006553F" w:rsidP="00BB44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6553F">
        <w:rPr>
          <w:rFonts w:ascii="Times New Roman" w:eastAsia="Times New Roman" w:hAnsi="Times New Roman" w:cs="Times New Roman"/>
          <w:sz w:val="24"/>
          <w:szCs w:val="24"/>
          <w:lang w:eastAsia="bg-BG"/>
        </w:rPr>
        <w:pict>
          <v:rect id="_x0000_i1025" style="width:345pt;height:0" o:hrpct="0" o:hralign="center" o:hrstd="t" o:hrnoshade="t" o:hr="t" fillcolor="black" stroked="f"/>
        </w:pict>
      </w:r>
    </w:p>
    <w:p w:rsidR="00BB44F4" w:rsidRPr="00BB44F4" w:rsidRDefault="00834412" w:rsidP="00BB44F4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</w:pPr>
      <w:r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t>РЕШЕНИЕ</w:t>
      </w:r>
      <w:r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br/>
        <w:t>№ 107</w:t>
      </w:r>
      <w:r w:rsidR="00BB44F4"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br/>
        <w:t xml:space="preserve">Котел, </w:t>
      </w:r>
      <w:r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t>15</w:t>
      </w:r>
      <w:r w:rsidR="00BB44F4" w:rsidRPr="00BB44F4"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t>.</w:t>
      </w:r>
      <w:r w:rsidR="001542D7"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t>10</w:t>
      </w:r>
      <w:r w:rsidR="00BB44F4" w:rsidRPr="00BB44F4"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t>.2019</w:t>
      </w:r>
    </w:p>
    <w:p w:rsidR="00747359" w:rsidRDefault="00BB44F4" w:rsidP="00AC4B60">
      <w:pPr>
        <w:shd w:val="clear" w:color="auto" w:fill="FFFFFF"/>
        <w:spacing w:after="115" w:line="240" w:lineRule="auto"/>
        <w:rPr>
          <w:rFonts w:ascii="Helvetica" w:eastAsia="Times New Roman" w:hAnsi="Helvetica" w:cs="Helvetica"/>
          <w:color w:val="333333"/>
          <w:sz w:val="16"/>
          <w:szCs w:val="16"/>
        </w:rPr>
      </w:pPr>
      <w:r w:rsidRPr="00BB44F4">
        <w:rPr>
          <w:rFonts w:ascii="Helvetica" w:eastAsia="Times New Roman" w:hAnsi="Helvetica" w:cs="Helvetica"/>
          <w:color w:val="333333"/>
          <w:sz w:val="16"/>
          <w:szCs w:val="16"/>
          <w:lang w:eastAsia="bg-BG"/>
        </w:rPr>
        <w:t xml:space="preserve">ОТНОСНО: </w:t>
      </w:r>
      <w:r w:rsidR="00834412">
        <w:rPr>
          <w:rFonts w:ascii="Helvetica" w:eastAsia="Times New Roman" w:hAnsi="Helvetica" w:cs="Helvetica"/>
          <w:color w:val="333333"/>
          <w:sz w:val="16"/>
          <w:szCs w:val="16"/>
        </w:rPr>
        <w:t xml:space="preserve">постъпило Заявление от </w:t>
      </w:r>
      <w:r w:rsidR="00834412">
        <w:rPr>
          <w:rFonts w:ascii="Times New Roman" w:eastAsia="Times New Roman" w:hAnsi="Times New Roman" w:cs="Calibri"/>
          <w:sz w:val="24"/>
          <w:szCs w:val="24"/>
        </w:rPr>
        <w:t xml:space="preserve">Доброслав Иванов </w:t>
      </w:r>
      <w:proofErr w:type="spellStart"/>
      <w:r w:rsidR="00834412">
        <w:rPr>
          <w:rFonts w:ascii="Times New Roman" w:eastAsia="Times New Roman" w:hAnsi="Times New Roman" w:cs="Calibri"/>
          <w:sz w:val="24"/>
          <w:szCs w:val="24"/>
        </w:rPr>
        <w:t>Иванов</w:t>
      </w:r>
      <w:proofErr w:type="spellEnd"/>
      <w:r w:rsidR="00834412" w:rsidRPr="00B815DA">
        <w:rPr>
          <w:rFonts w:ascii="Times New Roman" w:eastAsia="Times New Roman" w:hAnsi="Times New Roman" w:cs="Calibri"/>
          <w:sz w:val="24"/>
          <w:szCs w:val="24"/>
        </w:rPr>
        <w:t xml:space="preserve"> </w:t>
      </w:r>
      <w:r w:rsidR="00834412" w:rsidRPr="00B83D84">
        <w:rPr>
          <w:rFonts w:ascii="Helvetica" w:eastAsia="Times New Roman" w:hAnsi="Helvetica" w:cs="Helvetica"/>
          <w:color w:val="333333"/>
          <w:sz w:val="16"/>
          <w:szCs w:val="16"/>
        </w:rPr>
        <w:t xml:space="preserve">– </w:t>
      </w:r>
      <w:r w:rsidR="00834412">
        <w:rPr>
          <w:rFonts w:ascii="Times New Roman" w:eastAsia="Times New Roman" w:hAnsi="Times New Roman" w:cs="Calibri"/>
          <w:sz w:val="24"/>
          <w:szCs w:val="24"/>
        </w:rPr>
        <w:t>представляващ ПП НФСБ за Община Котел</w:t>
      </w:r>
      <w:r w:rsidR="00834412" w:rsidRPr="00B815DA">
        <w:rPr>
          <w:rFonts w:ascii="Times New Roman" w:eastAsia="Times New Roman" w:hAnsi="Times New Roman" w:cs="Calibri"/>
          <w:sz w:val="24"/>
          <w:szCs w:val="24"/>
        </w:rPr>
        <w:t xml:space="preserve"> </w:t>
      </w:r>
      <w:r w:rsidR="00834412" w:rsidRPr="00B83D84">
        <w:rPr>
          <w:rFonts w:ascii="Helvetica" w:eastAsia="Times New Roman" w:hAnsi="Helvetica" w:cs="Helvetica"/>
          <w:color w:val="333333"/>
          <w:sz w:val="16"/>
          <w:szCs w:val="16"/>
        </w:rPr>
        <w:t xml:space="preserve">за промяна в състава на </w:t>
      </w:r>
      <w:r w:rsidR="00834412" w:rsidRPr="00B815DA">
        <w:rPr>
          <w:rFonts w:ascii="Times New Roman" w:eastAsia="Times New Roman" w:hAnsi="Times New Roman" w:cs="Calibri"/>
          <w:sz w:val="24"/>
          <w:szCs w:val="24"/>
        </w:rPr>
        <w:t xml:space="preserve">СИК </w:t>
      </w:r>
      <w:r w:rsidR="00834412">
        <w:rPr>
          <w:rFonts w:ascii="Times New Roman" w:eastAsia="Times New Roman" w:hAnsi="Times New Roman" w:cs="Calibri"/>
          <w:sz w:val="24"/>
          <w:szCs w:val="24"/>
        </w:rPr>
        <w:t>25 – с.Соколарци</w:t>
      </w:r>
    </w:p>
    <w:p w:rsidR="00747359" w:rsidRDefault="00747359" w:rsidP="00AC4B60">
      <w:pPr>
        <w:shd w:val="clear" w:color="auto" w:fill="FFFFFF"/>
        <w:spacing w:after="115" w:line="240" w:lineRule="auto"/>
        <w:rPr>
          <w:rFonts w:ascii="Helvetica" w:eastAsia="Times New Roman" w:hAnsi="Helvetica" w:cs="Helvetica"/>
          <w:color w:val="333333"/>
          <w:sz w:val="16"/>
          <w:szCs w:val="16"/>
        </w:rPr>
      </w:pPr>
    </w:p>
    <w:p w:rsidR="00747359" w:rsidRDefault="00834412" w:rsidP="00AC4B60">
      <w:pPr>
        <w:shd w:val="clear" w:color="auto" w:fill="FFFFFF"/>
        <w:spacing w:after="115" w:line="240" w:lineRule="auto"/>
        <w:rPr>
          <w:rFonts w:ascii="Helvetica" w:hAnsi="Helvetica" w:cs="Helvetica"/>
          <w:color w:val="333333"/>
          <w:sz w:val="16"/>
          <w:szCs w:val="16"/>
          <w:shd w:val="clear" w:color="auto" w:fill="FFFFFF"/>
        </w:rPr>
      </w:pPr>
      <w:r>
        <w:rPr>
          <w:rFonts w:ascii="Helvetica" w:eastAsia="Times New Roman" w:hAnsi="Helvetica" w:cs="Helvetica"/>
          <w:color w:val="333333"/>
          <w:sz w:val="16"/>
          <w:szCs w:val="16"/>
        </w:rPr>
        <w:t xml:space="preserve">В ОИК – КОТЕЛ е постъпило Заявление от </w:t>
      </w:r>
      <w:r>
        <w:rPr>
          <w:rFonts w:ascii="Times New Roman" w:eastAsia="Times New Roman" w:hAnsi="Times New Roman" w:cs="Calibri"/>
          <w:sz w:val="24"/>
          <w:szCs w:val="24"/>
        </w:rPr>
        <w:t xml:space="preserve">Доброслав Иванов </w:t>
      </w:r>
      <w:proofErr w:type="spellStart"/>
      <w:r>
        <w:rPr>
          <w:rFonts w:ascii="Times New Roman" w:eastAsia="Times New Roman" w:hAnsi="Times New Roman" w:cs="Calibri"/>
          <w:sz w:val="24"/>
          <w:szCs w:val="24"/>
        </w:rPr>
        <w:t>Иванов</w:t>
      </w:r>
      <w:proofErr w:type="spellEnd"/>
      <w:r w:rsidRPr="00B815DA">
        <w:rPr>
          <w:rFonts w:ascii="Times New Roman" w:eastAsia="Times New Roman" w:hAnsi="Times New Roman" w:cs="Calibri"/>
          <w:sz w:val="24"/>
          <w:szCs w:val="24"/>
        </w:rPr>
        <w:t xml:space="preserve"> </w:t>
      </w:r>
      <w:r w:rsidRPr="00B83D84">
        <w:rPr>
          <w:rFonts w:ascii="Helvetica" w:eastAsia="Times New Roman" w:hAnsi="Helvetica" w:cs="Helvetica"/>
          <w:color w:val="333333"/>
          <w:sz w:val="16"/>
          <w:szCs w:val="16"/>
        </w:rPr>
        <w:t xml:space="preserve">– </w:t>
      </w:r>
      <w:r>
        <w:rPr>
          <w:rFonts w:ascii="Times New Roman" w:eastAsia="Times New Roman" w:hAnsi="Times New Roman" w:cs="Calibri"/>
          <w:sz w:val="24"/>
          <w:szCs w:val="24"/>
        </w:rPr>
        <w:t>представляващ ПП НФСБ за Община Котел</w:t>
      </w:r>
      <w:r w:rsidRPr="00B815DA">
        <w:rPr>
          <w:rFonts w:ascii="Times New Roman" w:eastAsia="Times New Roman" w:hAnsi="Times New Roman" w:cs="Calibri"/>
          <w:sz w:val="24"/>
          <w:szCs w:val="24"/>
        </w:rPr>
        <w:t xml:space="preserve"> </w:t>
      </w:r>
      <w:r w:rsidRPr="00B83D84">
        <w:rPr>
          <w:rFonts w:ascii="Helvetica" w:eastAsia="Times New Roman" w:hAnsi="Helvetica" w:cs="Helvetica"/>
          <w:color w:val="333333"/>
          <w:sz w:val="16"/>
          <w:szCs w:val="16"/>
        </w:rPr>
        <w:t xml:space="preserve">за промяна в състава на </w:t>
      </w:r>
      <w:r w:rsidRPr="00B815DA">
        <w:rPr>
          <w:rFonts w:ascii="Times New Roman" w:eastAsia="Times New Roman" w:hAnsi="Times New Roman" w:cs="Calibri"/>
          <w:sz w:val="24"/>
          <w:szCs w:val="24"/>
        </w:rPr>
        <w:t xml:space="preserve">СИК </w:t>
      </w:r>
      <w:r>
        <w:rPr>
          <w:rFonts w:ascii="Times New Roman" w:eastAsia="Times New Roman" w:hAnsi="Times New Roman" w:cs="Calibri"/>
          <w:sz w:val="24"/>
          <w:szCs w:val="24"/>
        </w:rPr>
        <w:t xml:space="preserve">25 – с.Соколарци </w:t>
      </w:r>
      <w:r>
        <w:rPr>
          <w:rFonts w:ascii="Helvetica" w:eastAsia="Times New Roman" w:hAnsi="Helvetica" w:cs="Helvetica"/>
          <w:color w:val="333333"/>
          <w:sz w:val="16"/>
          <w:szCs w:val="16"/>
        </w:rPr>
        <w:t xml:space="preserve">, заведено в ОИК Котел с вх.№67/15.10.2019г. Същото съдържа предложение лицето </w:t>
      </w:r>
      <w:r>
        <w:rPr>
          <w:rFonts w:ascii="Helvetica" w:hAnsi="Helvetica" w:cs="Helvetica"/>
          <w:color w:val="333333"/>
          <w:sz w:val="16"/>
          <w:szCs w:val="16"/>
          <w:shd w:val="clear" w:color="auto" w:fill="FFFFFF"/>
        </w:rPr>
        <w:t xml:space="preserve">Яница Атанасова </w:t>
      </w:r>
      <w:proofErr w:type="spellStart"/>
      <w:r>
        <w:rPr>
          <w:rFonts w:ascii="Helvetica" w:hAnsi="Helvetica" w:cs="Helvetica"/>
          <w:color w:val="333333"/>
          <w:sz w:val="16"/>
          <w:szCs w:val="16"/>
          <w:shd w:val="clear" w:color="auto" w:fill="FFFFFF"/>
        </w:rPr>
        <w:t>Льдлева</w:t>
      </w:r>
      <w:proofErr w:type="spellEnd"/>
      <w:r>
        <w:rPr>
          <w:rFonts w:ascii="Helvetica" w:hAnsi="Helvetica" w:cs="Helvetica"/>
          <w:color w:val="333333"/>
          <w:sz w:val="16"/>
          <w:szCs w:val="16"/>
          <w:shd w:val="clear" w:color="auto" w:fill="FFFFFF"/>
        </w:rPr>
        <w:t>, назначена за член на СИК №25 – с.Соколарци с Решение №71/26.09.2019г. на ОИК Котел да бъде заменено с лицето Стефка Иванова Ненчева</w:t>
      </w:r>
    </w:p>
    <w:p w:rsidR="00747359" w:rsidRDefault="00747359" w:rsidP="00747359">
      <w:pPr>
        <w:shd w:val="clear" w:color="auto" w:fill="FFFFFF"/>
        <w:spacing w:after="115" w:line="240" w:lineRule="auto"/>
        <w:rPr>
          <w:rFonts w:ascii="Helvetica" w:hAnsi="Helvetica" w:cs="Helvetica"/>
          <w:color w:val="333333"/>
          <w:sz w:val="16"/>
          <w:szCs w:val="16"/>
          <w:shd w:val="clear" w:color="auto" w:fill="FFFFFF"/>
        </w:rPr>
      </w:pPr>
      <w:r>
        <w:rPr>
          <w:rFonts w:ascii="Helvetica" w:hAnsi="Helvetica" w:cs="Helvetica"/>
          <w:color w:val="333333"/>
          <w:sz w:val="16"/>
          <w:szCs w:val="16"/>
          <w:shd w:val="clear" w:color="auto" w:fill="FFFFFF"/>
        </w:rPr>
        <w:t>На основание чл. 87, ал. 1, т. 1 във връзка с т. 5 от Изборния кодекс и Решение № 1029-МИ/НР/10.09.2019 г. на ЦИК, Общинска избирателна комисия гр. Котел.</w:t>
      </w:r>
    </w:p>
    <w:p w:rsidR="001542D7" w:rsidRPr="00BB44F4" w:rsidRDefault="001542D7" w:rsidP="00BB44F4">
      <w:pPr>
        <w:shd w:val="clear" w:color="auto" w:fill="FFFFFF"/>
        <w:spacing w:after="115" w:line="240" w:lineRule="auto"/>
        <w:rPr>
          <w:rFonts w:ascii="Helvetica" w:eastAsia="Times New Roman" w:hAnsi="Helvetica" w:cs="Helvetica"/>
          <w:color w:val="333333"/>
          <w:sz w:val="16"/>
          <w:szCs w:val="16"/>
          <w:lang w:eastAsia="bg-BG"/>
        </w:rPr>
      </w:pPr>
    </w:p>
    <w:p w:rsidR="00BB44F4" w:rsidRDefault="00BB44F4" w:rsidP="00BB44F4">
      <w:pPr>
        <w:shd w:val="clear" w:color="auto" w:fill="FFFFFF"/>
        <w:spacing w:after="115" w:line="240" w:lineRule="auto"/>
        <w:rPr>
          <w:rFonts w:ascii="Helvetica" w:eastAsia="Times New Roman" w:hAnsi="Helvetica" w:cs="Helvetica"/>
          <w:color w:val="333333"/>
          <w:sz w:val="16"/>
          <w:szCs w:val="16"/>
          <w:lang w:eastAsia="bg-BG"/>
        </w:rPr>
      </w:pPr>
      <w:r w:rsidRPr="00BB44F4">
        <w:rPr>
          <w:rFonts w:ascii="Helvetica" w:eastAsia="Times New Roman" w:hAnsi="Helvetica" w:cs="Helvetica"/>
          <w:color w:val="333333"/>
          <w:sz w:val="16"/>
          <w:szCs w:val="16"/>
          <w:lang w:eastAsia="bg-BG"/>
        </w:rPr>
        <w:t>РЕШИ:</w:t>
      </w:r>
    </w:p>
    <w:p w:rsidR="00834412" w:rsidRDefault="00834412" w:rsidP="00834412">
      <w:pPr>
        <w:shd w:val="clear" w:color="auto" w:fill="FFFFFF"/>
        <w:spacing w:after="115" w:line="240" w:lineRule="auto"/>
        <w:rPr>
          <w:rFonts w:ascii="Helvetica" w:hAnsi="Helvetica" w:cs="Helvetica"/>
          <w:color w:val="333333"/>
          <w:sz w:val="16"/>
          <w:szCs w:val="16"/>
          <w:shd w:val="clear" w:color="auto" w:fill="FFFFFF"/>
        </w:rPr>
      </w:pPr>
      <w:r>
        <w:rPr>
          <w:rFonts w:ascii="Helvetica" w:hAnsi="Helvetica" w:cs="Helvetica"/>
          <w:color w:val="333333"/>
          <w:sz w:val="16"/>
          <w:szCs w:val="16"/>
          <w:shd w:val="clear" w:color="auto" w:fill="FFFFFF"/>
        </w:rPr>
        <w:t>ЗА СИК №25, с.Соколарци – допуска следната замяна:</w:t>
      </w:r>
    </w:p>
    <w:p w:rsidR="00834412" w:rsidRPr="001542D7" w:rsidRDefault="00834412" w:rsidP="00834412">
      <w:pPr>
        <w:pStyle w:val="a5"/>
        <w:numPr>
          <w:ilvl w:val="0"/>
          <w:numId w:val="3"/>
        </w:numPr>
        <w:shd w:val="clear" w:color="auto" w:fill="FFFFFF"/>
        <w:spacing w:after="115" w:line="240" w:lineRule="auto"/>
        <w:rPr>
          <w:rFonts w:ascii="Helvetica" w:hAnsi="Helvetica" w:cs="Helvetica"/>
          <w:color w:val="333333"/>
          <w:sz w:val="16"/>
          <w:szCs w:val="16"/>
          <w:shd w:val="clear" w:color="auto" w:fill="FFFFFF"/>
        </w:rPr>
      </w:pPr>
      <w:r>
        <w:rPr>
          <w:rFonts w:ascii="Helvetica" w:hAnsi="Helvetica" w:cs="Helvetica"/>
          <w:color w:val="333333"/>
          <w:sz w:val="16"/>
          <w:szCs w:val="16"/>
          <w:shd w:val="clear" w:color="auto" w:fill="FFFFFF"/>
        </w:rPr>
        <w:t>ЯНИЦА АТАНАСОВА ЛЬОЛЕВА се заменя</w:t>
      </w:r>
      <w:r w:rsidRPr="001542D7">
        <w:rPr>
          <w:rFonts w:ascii="Helvetica" w:hAnsi="Helvetica" w:cs="Helvetica"/>
          <w:color w:val="333333"/>
          <w:sz w:val="16"/>
          <w:szCs w:val="16"/>
          <w:shd w:val="clear" w:color="auto" w:fill="FFFFFF"/>
        </w:rPr>
        <w:t xml:space="preserve"> с</w:t>
      </w:r>
      <w:r>
        <w:rPr>
          <w:rFonts w:ascii="Helvetica" w:hAnsi="Helvetica" w:cs="Helvetica"/>
          <w:color w:val="333333"/>
          <w:sz w:val="16"/>
          <w:szCs w:val="16"/>
          <w:shd w:val="clear" w:color="auto" w:fill="FFFFFF"/>
        </w:rPr>
        <w:t>ъс  СТЕФКА ИВАНОВА НЕНЧЕВА .</w:t>
      </w:r>
    </w:p>
    <w:p w:rsidR="00834412" w:rsidRPr="001542D7" w:rsidRDefault="00834412" w:rsidP="00834412">
      <w:pPr>
        <w:pStyle w:val="a5"/>
        <w:numPr>
          <w:ilvl w:val="0"/>
          <w:numId w:val="3"/>
        </w:numPr>
        <w:shd w:val="clear" w:color="auto" w:fill="FFFFFF"/>
        <w:spacing w:after="115" w:line="240" w:lineRule="auto"/>
        <w:rPr>
          <w:rFonts w:ascii="Helvetica" w:hAnsi="Helvetica" w:cs="Helvetica"/>
          <w:color w:val="333333"/>
          <w:sz w:val="16"/>
          <w:szCs w:val="16"/>
          <w:lang w:eastAsia="bg-BG"/>
        </w:rPr>
      </w:pPr>
      <w:r w:rsidRPr="001542D7">
        <w:rPr>
          <w:rFonts w:ascii="Helvetica" w:hAnsi="Helvetica" w:cs="Helvetica"/>
          <w:color w:val="333333"/>
          <w:sz w:val="16"/>
          <w:szCs w:val="16"/>
          <w:shd w:val="clear" w:color="auto" w:fill="FFFFFF"/>
        </w:rPr>
        <w:t xml:space="preserve">Анулира издаденото </w:t>
      </w:r>
      <w:r>
        <w:rPr>
          <w:rFonts w:ascii="Helvetica" w:hAnsi="Helvetica" w:cs="Helvetica"/>
          <w:color w:val="333333"/>
          <w:sz w:val="16"/>
          <w:szCs w:val="16"/>
          <w:shd w:val="clear" w:color="auto" w:fill="FFFFFF"/>
        </w:rPr>
        <w:t>Удостоверение на ЯНИЦА АТАНАСОВА ЛЬОЛЕВА.</w:t>
      </w:r>
    </w:p>
    <w:p w:rsidR="00834412" w:rsidRPr="001542D7" w:rsidRDefault="00834412" w:rsidP="00834412">
      <w:pPr>
        <w:pStyle w:val="a5"/>
        <w:numPr>
          <w:ilvl w:val="0"/>
          <w:numId w:val="3"/>
        </w:numPr>
        <w:shd w:val="clear" w:color="auto" w:fill="FFFFFF"/>
        <w:spacing w:after="115" w:line="240" w:lineRule="auto"/>
        <w:rPr>
          <w:rFonts w:ascii="Helvetica" w:hAnsi="Helvetica" w:cs="Helvetica"/>
          <w:color w:val="333333"/>
          <w:sz w:val="16"/>
          <w:szCs w:val="16"/>
          <w:lang w:eastAsia="bg-BG"/>
        </w:rPr>
      </w:pPr>
      <w:r>
        <w:rPr>
          <w:rFonts w:ascii="Helvetica" w:hAnsi="Helvetica" w:cs="Helvetica"/>
          <w:color w:val="333333"/>
          <w:sz w:val="16"/>
          <w:szCs w:val="16"/>
          <w:shd w:val="clear" w:color="auto" w:fill="FFFFFF"/>
        </w:rPr>
        <w:t>Издава удостоверение на СТЕФКА ИВАНОВА НЕНЧЕВА.</w:t>
      </w:r>
    </w:p>
    <w:p w:rsidR="00834412" w:rsidRDefault="00834412" w:rsidP="00834412">
      <w:pPr>
        <w:shd w:val="clear" w:color="auto" w:fill="FFFFFF"/>
        <w:spacing w:after="115" w:line="240" w:lineRule="auto"/>
        <w:rPr>
          <w:rFonts w:ascii="Helvetica" w:eastAsia="Times New Roman" w:hAnsi="Helvetica" w:cs="Helvetica"/>
          <w:color w:val="333333"/>
          <w:sz w:val="16"/>
          <w:szCs w:val="16"/>
        </w:rPr>
      </w:pPr>
    </w:p>
    <w:p w:rsidR="00834412" w:rsidRPr="00BB44F4" w:rsidRDefault="00834412" w:rsidP="00834412">
      <w:pPr>
        <w:shd w:val="clear" w:color="auto" w:fill="FFFFFF"/>
        <w:spacing w:after="115" w:line="240" w:lineRule="auto"/>
        <w:rPr>
          <w:rFonts w:ascii="Helvetica" w:eastAsia="Times New Roman" w:hAnsi="Helvetica" w:cs="Helvetica"/>
          <w:color w:val="333333"/>
          <w:sz w:val="16"/>
          <w:szCs w:val="16"/>
        </w:rPr>
      </w:pPr>
      <w:r>
        <w:rPr>
          <w:rFonts w:ascii="Helvetica" w:eastAsia="Times New Roman" w:hAnsi="Helvetica" w:cs="Helvetica"/>
          <w:color w:val="333333"/>
          <w:sz w:val="16"/>
          <w:szCs w:val="16"/>
        </w:rPr>
        <w:t xml:space="preserve">Настоящото Решение №107/15.10.2019г. е неразделна част от Решение </w:t>
      </w:r>
      <w:r>
        <w:rPr>
          <w:rFonts w:ascii="Helvetica" w:hAnsi="Helvetica" w:cs="Helvetica"/>
          <w:color w:val="333333"/>
          <w:sz w:val="16"/>
          <w:szCs w:val="16"/>
          <w:shd w:val="clear" w:color="auto" w:fill="FFFFFF"/>
        </w:rPr>
        <w:t>71/26.09.2019г</w:t>
      </w:r>
      <w:r>
        <w:rPr>
          <w:rFonts w:ascii="Helvetica" w:eastAsia="Times New Roman" w:hAnsi="Helvetica" w:cs="Helvetica"/>
          <w:color w:val="333333"/>
          <w:sz w:val="16"/>
          <w:szCs w:val="16"/>
        </w:rPr>
        <w:t>.</w:t>
      </w:r>
      <w:r w:rsidRPr="00BB44F4">
        <w:rPr>
          <w:rFonts w:ascii="Helvetica" w:eastAsia="Times New Roman" w:hAnsi="Helvetica" w:cs="Helvetica"/>
          <w:color w:val="333333"/>
          <w:sz w:val="16"/>
          <w:szCs w:val="16"/>
        </w:rPr>
        <w:t> </w:t>
      </w:r>
    </w:p>
    <w:p w:rsidR="00834412" w:rsidRPr="00BB44F4" w:rsidRDefault="00834412" w:rsidP="00834412">
      <w:pPr>
        <w:shd w:val="clear" w:color="auto" w:fill="FFFFFF"/>
        <w:spacing w:after="115" w:line="240" w:lineRule="auto"/>
        <w:rPr>
          <w:rFonts w:ascii="Helvetica" w:eastAsia="Times New Roman" w:hAnsi="Helvetica" w:cs="Helvetica"/>
          <w:color w:val="333333"/>
          <w:sz w:val="16"/>
          <w:szCs w:val="16"/>
        </w:rPr>
      </w:pPr>
      <w:r w:rsidRPr="00BB44F4">
        <w:rPr>
          <w:rFonts w:ascii="Helvetica" w:eastAsia="Times New Roman" w:hAnsi="Helvetica" w:cs="Helvetica"/>
          <w:color w:val="333333"/>
          <w:sz w:val="16"/>
          <w:szCs w:val="16"/>
        </w:rPr>
        <w:t> </w:t>
      </w:r>
    </w:p>
    <w:p w:rsidR="00834412" w:rsidRDefault="00834412" w:rsidP="00834412">
      <w:pPr>
        <w:shd w:val="clear" w:color="auto" w:fill="FFFFFF"/>
        <w:spacing w:after="115" w:line="240" w:lineRule="auto"/>
        <w:rPr>
          <w:rFonts w:ascii="Helvetica" w:eastAsia="Times New Roman" w:hAnsi="Helvetica" w:cs="Helvetica"/>
          <w:color w:val="333333"/>
          <w:sz w:val="16"/>
          <w:szCs w:val="16"/>
        </w:rPr>
      </w:pPr>
      <w:r w:rsidRPr="00BB44F4">
        <w:rPr>
          <w:rFonts w:ascii="Helvetica" w:eastAsia="Times New Roman" w:hAnsi="Helvetica" w:cs="Helvetica"/>
          <w:color w:val="333333"/>
          <w:sz w:val="16"/>
          <w:szCs w:val="16"/>
        </w:rPr>
        <w:t>Решението подлежи на обжалване пред Централната избирателна комисия в срок до 3 дни от обявяването му, на основание чл. 88, ал. 1 от ИК.</w:t>
      </w:r>
    </w:p>
    <w:p w:rsidR="00BB44F4" w:rsidRDefault="00BB44F4" w:rsidP="00BB44F4">
      <w:pPr>
        <w:shd w:val="clear" w:color="auto" w:fill="FFFFFF"/>
        <w:spacing w:after="115" w:line="240" w:lineRule="auto"/>
        <w:rPr>
          <w:rFonts w:ascii="Helvetica" w:eastAsia="Times New Roman" w:hAnsi="Helvetica" w:cs="Helvetica"/>
          <w:color w:val="333333"/>
          <w:sz w:val="16"/>
          <w:szCs w:val="16"/>
          <w:lang w:eastAsia="bg-BG"/>
        </w:rPr>
      </w:pPr>
    </w:p>
    <w:p w:rsidR="00C43076" w:rsidRDefault="00C43076" w:rsidP="00BB44F4">
      <w:pPr>
        <w:shd w:val="clear" w:color="auto" w:fill="FFFFFF"/>
        <w:spacing w:after="115" w:line="240" w:lineRule="auto"/>
        <w:rPr>
          <w:rFonts w:ascii="Helvetica" w:eastAsia="Times New Roman" w:hAnsi="Helvetica" w:cs="Helvetica"/>
          <w:color w:val="333333"/>
          <w:sz w:val="16"/>
          <w:szCs w:val="16"/>
          <w:lang w:eastAsia="bg-BG"/>
        </w:rPr>
      </w:pPr>
    </w:p>
    <w:p w:rsidR="00BB44F4" w:rsidRPr="00BB44F4" w:rsidRDefault="00BB44F4" w:rsidP="00BB44F4">
      <w:pPr>
        <w:shd w:val="clear" w:color="auto" w:fill="FFFFFF"/>
        <w:spacing w:after="115" w:line="240" w:lineRule="auto"/>
        <w:rPr>
          <w:rFonts w:ascii="Helvetica" w:eastAsia="Times New Roman" w:hAnsi="Helvetica" w:cs="Helvetica"/>
          <w:color w:val="333333"/>
          <w:sz w:val="16"/>
          <w:szCs w:val="16"/>
          <w:lang w:eastAsia="bg-BG"/>
        </w:rPr>
      </w:pPr>
      <w:r w:rsidRPr="00BB44F4">
        <w:rPr>
          <w:rFonts w:ascii="Helvetica" w:eastAsia="Times New Roman" w:hAnsi="Helvetica" w:cs="Helvetica"/>
          <w:color w:val="333333"/>
          <w:sz w:val="16"/>
          <w:szCs w:val="16"/>
          <w:lang w:eastAsia="bg-BG"/>
        </w:rPr>
        <w:t>Председател: Цветомира Иванова Кънева</w:t>
      </w:r>
    </w:p>
    <w:p w:rsidR="00BB44F4" w:rsidRPr="00BB44F4" w:rsidRDefault="00BB44F4" w:rsidP="00BB44F4">
      <w:pPr>
        <w:shd w:val="clear" w:color="auto" w:fill="FFFFFF"/>
        <w:spacing w:after="115" w:line="240" w:lineRule="auto"/>
        <w:rPr>
          <w:rFonts w:ascii="Helvetica" w:eastAsia="Times New Roman" w:hAnsi="Helvetica" w:cs="Helvetica"/>
          <w:color w:val="333333"/>
          <w:sz w:val="16"/>
          <w:szCs w:val="16"/>
          <w:lang w:eastAsia="bg-BG"/>
        </w:rPr>
      </w:pPr>
      <w:r w:rsidRPr="00BB44F4">
        <w:rPr>
          <w:rFonts w:ascii="Helvetica" w:eastAsia="Times New Roman" w:hAnsi="Helvetica" w:cs="Helvetica"/>
          <w:color w:val="333333"/>
          <w:sz w:val="16"/>
          <w:szCs w:val="16"/>
          <w:lang w:eastAsia="bg-BG"/>
        </w:rPr>
        <w:t xml:space="preserve">Секретар: Събина Георгиева </w:t>
      </w:r>
      <w:proofErr w:type="spellStart"/>
      <w:r w:rsidRPr="00BB44F4">
        <w:rPr>
          <w:rFonts w:ascii="Helvetica" w:eastAsia="Times New Roman" w:hAnsi="Helvetica" w:cs="Helvetica"/>
          <w:color w:val="333333"/>
          <w:sz w:val="16"/>
          <w:szCs w:val="16"/>
          <w:lang w:eastAsia="bg-BG"/>
        </w:rPr>
        <w:t>Георгиева</w:t>
      </w:r>
      <w:proofErr w:type="spellEnd"/>
    </w:p>
    <w:sectPr w:rsidR="00BB44F4" w:rsidRPr="00BB44F4" w:rsidSect="00D504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4915C5"/>
    <w:multiLevelType w:val="multilevel"/>
    <w:tmpl w:val="A4D2BD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35D7DCE"/>
    <w:multiLevelType w:val="hybridMultilevel"/>
    <w:tmpl w:val="DFC4DB9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F794E58"/>
    <w:multiLevelType w:val="multilevel"/>
    <w:tmpl w:val="A8D805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compat/>
  <w:rsids>
    <w:rsidRoot w:val="00BB44F4"/>
    <w:rsid w:val="0006553F"/>
    <w:rsid w:val="001075FE"/>
    <w:rsid w:val="001542D7"/>
    <w:rsid w:val="00322683"/>
    <w:rsid w:val="00747359"/>
    <w:rsid w:val="00834412"/>
    <w:rsid w:val="008B01F0"/>
    <w:rsid w:val="00AC4B60"/>
    <w:rsid w:val="00AD6D3F"/>
    <w:rsid w:val="00BB44F4"/>
    <w:rsid w:val="00BE3AED"/>
    <w:rsid w:val="00C43076"/>
    <w:rsid w:val="00D50406"/>
    <w:rsid w:val="00DB75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04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esh-title">
    <w:name w:val="resh-title"/>
    <w:basedOn w:val="a"/>
    <w:rsid w:val="00BB44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3">
    <w:name w:val="Normal (Web)"/>
    <w:basedOn w:val="a"/>
    <w:uiPriority w:val="99"/>
    <w:semiHidden/>
    <w:unhideWhenUsed/>
    <w:rsid w:val="00BB44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4">
    <w:name w:val="Hyperlink"/>
    <w:basedOn w:val="a0"/>
    <w:uiPriority w:val="99"/>
    <w:semiHidden/>
    <w:unhideWhenUsed/>
    <w:rsid w:val="00BB44F4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1542D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981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191</Words>
  <Characters>1090</Characters>
  <Application>Microsoft Office Word</Application>
  <DocSecurity>0</DocSecurity>
  <Lines>9</Lines>
  <Paragraphs>2</Paragraphs>
  <ScaleCrop>false</ScaleCrop>
  <Company/>
  <LinksUpToDate>false</LinksUpToDate>
  <CharactersWithSpaces>1279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Потребител на Windows</dc:creator>
  <cp:lastModifiedBy>Потребител на Windows</cp:lastModifiedBy>
  <cp:revision>9</cp:revision>
  <dcterms:created xsi:type="dcterms:W3CDTF">2019-09-30T12:44:00Z</dcterms:created>
  <dcterms:modified xsi:type="dcterms:W3CDTF">2019-10-15T09:51:00Z</dcterms:modified>
</cp:coreProperties>
</file>