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BB44F4" w:rsidRPr="00BB44F4" w:rsidRDefault="009463AD" w:rsidP="00BB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BB44F4" w:rsidRPr="00BB44F4" w:rsidRDefault="009463AD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139</w:t>
      </w:r>
      <w:bookmarkStart w:id="0" w:name="_GoBack"/>
      <w:bookmarkEnd w:id="0"/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 w:rsidR="0097698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25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1542D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97698A" w:rsidRPr="0097698A" w:rsidRDefault="00BB44F4" w:rsidP="00EA1B4E">
      <w:pPr>
        <w:pStyle w:val="ListParagraph"/>
        <w:shd w:val="clear" w:color="auto" w:fill="FFFFFF"/>
        <w:spacing w:after="115"/>
        <w:ind w:left="360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  <w:r w:rsidRPr="0097698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EA1B4E" w:rsidRPr="001B6782">
        <w:rPr>
          <w:rFonts w:ascii="Helvetica" w:hAnsi="Helvetica" w:cs="Helvetica"/>
          <w:color w:val="333333"/>
          <w:sz w:val="16"/>
          <w:szCs w:val="16"/>
        </w:rPr>
        <w:t xml:space="preserve">постъпило Заявление </w:t>
      </w:r>
      <w:r w:rsidR="00EA1B4E" w:rsidRPr="001B6782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от </w:t>
      </w:r>
      <w:r w:rsidR="00EA1B4E" w:rsidRPr="00771502">
        <w:rPr>
          <w:rFonts w:ascii="Helvetica" w:hAnsi="Helvetica" w:cs="Helvetica"/>
          <w:color w:val="333333"/>
          <w:sz w:val="16"/>
          <w:szCs w:val="16"/>
        </w:rPr>
        <w:t>Тодорка Димитрова Вълчева – пълномощник на ПП ВОЛЯ за община Котел за промяна в състава на СИК</w:t>
      </w:r>
      <w:r w:rsidR="008817BB">
        <w:rPr>
          <w:rFonts w:ascii="Helvetica" w:hAnsi="Helvetica" w:cs="Helvetica"/>
          <w:color w:val="333333"/>
          <w:sz w:val="16"/>
          <w:szCs w:val="16"/>
        </w:rPr>
        <w:t>17</w:t>
      </w:r>
      <w:r w:rsidR="00CC48AE">
        <w:rPr>
          <w:rFonts w:cs="Calibri"/>
        </w:rPr>
        <w:t>.</w:t>
      </w:r>
    </w:p>
    <w:p w:rsidR="00747359" w:rsidRDefault="00747359" w:rsidP="00AC4B6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1542D7" w:rsidRDefault="00EA1B4E" w:rsidP="00BB44F4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</w:rPr>
      </w:pPr>
      <w:r w:rsidRPr="001B6782">
        <w:rPr>
          <w:rFonts w:ascii="Helvetica" w:hAnsi="Helvetica" w:cs="Helvetica"/>
          <w:color w:val="333333"/>
          <w:sz w:val="16"/>
          <w:szCs w:val="16"/>
        </w:rPr>
        <w:t xml:space="preserve">В ОИК – КОТЕЛ е постъпило Заявление </w:t>
      </w:r>
      <w:r w:rsidRPr="001B6782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от </w:t>
      </w:r>
      <w:r w:rsidRPr="00771502">
        <w:rPr>
          <w:rFonts w:ascii="Helvetica" w:hAnsi="Helvetica" w:cs="Helvetica"/>
          <w:color w:val="333333"/>
          <w:sz w:val="16"/>
          <w:szCs w:val="16"/>
        </w:rPr>
        <w:t>Тодорка Димитрова Вълчева – пълномощник на ПП ВОЛЯ за община Кот</w:t>
      </w:r>
      <w:r w:rsidR="008817BB">
        <w:rPr>
          <w:rFonts w:ascii="Helvetica" w:hAnsi="Helvetica" w:cs="Helvetica"/>
          <w:color w:val="333333"/>
          <w:sz w:val="16"/>
          <w:szCs w:val="16"/>
        </w:rPr>
        <w:t>ел за промяна в състава на СИК17</w:t>
      </w:r>
      <w:r>
        <w:rPr>
          <w:rFonts w:ascii="Helvetica" w:hAnsi="Helvetica" w:cs="Helvetica"/>
          <w:color w:val="333333"/>
          <w:sz w:val="16"/>
          <w:szCs w:val="16"/>
        </w:rPr>
        <w:t>, заведено в ОИК КОТЕЛ с вх.№…….</w:t>
      </w:r>
    </w:p>
    <w:p w:rsidR="00EA1B4E" w:rsidRDefault="00EA1B4E" w:rsidP="00EA1B4E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 основание чл. 87, ал. 1, т. 1 във връзка с т. 5 от Изборния кодекс и Решение № 1029-МИ/НР/10.09.2019 г. на ЦИК, Общинска избирателна комисия гр. Котел.</w:t>
      </w:r>
    </w:p>
    <w:p w:rsidR="00EA1B4E" w:rsidRPr="00BB44F4" w:rsidRDefault="00EA1B4E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8817BB" w:rsidRDefault="008817BB" w:rsidP="008817BB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ЗА СИК №17, с.Малко село– допуска следната замяна:</w:t>
      </w:r>
    </w:p>
    <w:p w:rsidR="008817BB" w:rsidRPr="001542D7" w:rsidRDefault="008817BB" w:rsidP="008817BB">
      <w:pPr>
        <w:pStyle w:val="ListParagraph"/>
        <w:numPr>
          <w:ilvl w:val="0"/>
          <w:numId w:val="8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ГЕНЧО МИНЧЕВ РАШЕВ  се заменя</w:t>
      </w: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с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 АЙШЕ ВЕЛИ ГАЗИ.</w:t>
      </w:r>
    </w:p>
    <w:p w:rsidR="008817BB" w:rsidRPr="001542D7" w:rsidRDefault="008817BB" w:rsidP="008817BB">
      <w:pPr>
        <w:pStyle w:val="ListParagraph"/>
        <w:numPr>
          <w:ilvl w:val="0"/>
          <w:numId w:val="8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lang w:eastAsia="bg-BG"/>
        </w:rPr>
      </w:pP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Анулира издаденото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Удостоверение на ГЕНЧО МИНЧЕВ РАШЕВ  .</w:t>
      </w:r>
    </w:p>
    <w:p w:rsidR="008817BB" w:rsidRPr="001542D7" w:rsidRDefault="008817BB" w:rsidP="008817BB">
      <w:pPr>
        <w:pStyle w:val="ListParagraph"/>
        <w:numPr>
          <w:ilvl w:val="0"/>
          <w:numId w:val="8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lang w:eastAsia="bg-BG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Издава удостоверение на АЙШЕ ВЕЛИ ГАЗИ.</w:t>
      </w:r>
    </w:p>
    <w:p w:rsidR="008817BB" w:rsidRDefault="008817BB" w:rsidP="008817B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8817BB" w:rsidRPr="00BB44F4" w:rsidRDefault="008817BB" w:rsidP="008817B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Настоящото Решение №139/25.10.2019г. е неразделна част от Решение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64/26.09.2019г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>.</w:t>
      </w: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8817BB" w:rsidRPr="00BB44F4" w:rsidRDefault="008817BB" w:rsidP="008817B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8817BB" w:rsidRDefault="008817BB" w:rsidP="008817B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8817BB" w:rsidRDefault="008817BB" w:rsidP="008817B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sectPr w:rsidR="00BB44F4" w:rsidRPr="00BB44F4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BF5"/>
    <w:multiLevelType w:val="hybridMultilevel"/>
    <w:tmpl w:val="0812109E"/>
    <w:lvl w:ilvl="0" w:tplc="0E508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 w:hint="default"/>
        <w:sz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C4745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97F15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86113"/>
    <w:multiLevelType w:val="hybridMultilevel"/>
    <w:tmpl w:val="BE6A8996"/>
    <w:lvl w:ilvl="0" w:tplc="407C3014">
      <w:start w:val="1"/>
      <w:numFmt w:val="decimal"/>
      <w:lvlText w:val="%1."/>
      <w:lvlJc w:val="left"/>
      <w:pPr>
        <w:ind w:left="1069" w:hanging="360"/>
      </w:pPr>
      <w:rPr>
        <w:rFonts w:ascii="Helvetica" w:hAnsi="Helvetica" w:cs="Helvetica" w:hint="default"/>
        <w:color w:val="333333"/>
        <w:sz w:val="14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4E0F28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44F4"/>
    <w:rsid w:val="0006553F"/>
    <w:rsid w:val="001075FE"/>
    <w:rsid w:val="001542D7"/>
    <w:rsid w:val="00322683"/>
    <w:rsid w:val="00407B70"/>
    <w:rsid w:val="004319A1"/>
    <w:rsid w:val="00520E12"/>
    <w:rsid w:val="005D5E70"/>
    <w:rsid w:val="006608DA"/>
    <w:rsid w:val="00747359"/>
    <w:rsid w:val="00773BBD"/>
    <w:rsid w:val="00834412"/>
    <w:rsid w:val="00836B6D"/>
    <w:rsid w:val="008817BB"/>
    <w:rsid w:val="008B01F0"/>
    <w:rsid w:val="008F63AC"/>
    <w:rsid w:val="009463AD"/>
    <w:rsid w:val="0097698A"/>
    <w:rsid w:val="00AC4B60"/>
    <w:rsid w:val="00AD6D3F"/>
    <w:rsid w:val="00B87F27"/>
    <w:rsid w:val="00BB44F4"/>
    <w:rsid w:val="00BE3AED"/>
    <w:rsid w:val="00C43076"/>
    <w:rsid w:val="00CC48AE"/>
    <w:rsid w:val="00D50406"/>
    <w:rsid w:val="00DB7592"/>
    <w:rsid w:val="00DF4C29"/>
    <w:rsid w:val="00DF7FC3"/>
    <w:rsid w:val="00EA1B4E"/>
    <w:rsid w:val="00F2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1921"/>
  <w15:docId w15:val="{B02BD128-8787-422F-B0C3-4F103F21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B44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4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18</cp:revision>
  <dcterms:created xsi:type="dcterms:W3CDTF">2019-09-30T12:44:00Z</dcterms:created>
  <dcterms:modified xsi:type="dcterms:W3CDTF">2019-10-25T13:53:00Z</dcterms:modified>
</cp:coreProperties>
</file>