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23E" w:rsidRPr="00482BC1" w:rsidRDefault="008D023E" w:rsidP="0096504C">
      <w:pPr>
        <w:jc w:val="center"/>
        <w:rPr>
          <w:rFonts w:cs="Times New Roman"/>
        </w:rPr>
      </w:pPr>
      <w:r w:rsidRPr="00482BC1">
        <w:rPr>
          <w:b/>
          <w:bCs/>
        </w:rPr>
        <w:t xml:space="preserve">ПРОТОКОЛ    № </w:t>
      </w:r>
      <w:r w:rsidR="00334386">
        <w:rPr>
          <w:b/>
          <w:bCs/>
        </w:rPr>
        <w:t>13</w:t>
      </w:r>
    </w:p>
    <w:p w:rsidR="0092662B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Днес, </w:t>
      </w:r>
      <w:r w:rsidR="001E1C41">
        <w:rPr>
          <w:rFonts w:ascii="Cambria" w:hAnsi="Cambria"/>
        </w:rPr>
        <w:t>0</w:t>
      </w:r>
      <w:r w:rsidR="00334386">
        <w:rPr>
          <w:rFonts w:ascii="Cambria" w:hAnsi="Cambria"/>
        </w:rPr>
        <w:t>8</w:t>
      </w:r>
      <w:r w:rsidR="001E1C41">
        <w:rPr>
          <w:rFonts w:ascii="Cambria" w:hAnsi="Cambria"/>
        </w:rPr>
        <w:t>.02</w:t>
      </w:r>
      <w:r w:rsidR="0092662B" w:rsidRPr="009C2F09">
        <w:rPr>
          <w:rFonts w:ascii="Cambria" w:hAnsi="Cambria"/>
        </w:rPr>
        <w:t>.2022</w:t>
      </w:r>
      <w:r w:rsidRPr="009C2F09">
        <w:rPr>
          <w:rFonts w:ascii="Cambria" w:hAnsi="Cambria"/>
        </w:rPr>
        <w:t xml:space="preserve"> г. от </w:t>
      </w:r>
      <w:r w:rsidR="009661FD">
        <w:rPr>
          <w:rFonts w:ascii="Cambria" w:hAnsi="Cambria"/>
        </w:rPr>
        <w:t>1</w:t>
      </w:r>
      <w:r w:rsidR="00334386">
        <w:rPr>
          <w:rFonts w:ascii="Cambria" w:hAnsi="Cambria"/>
        </w:rPr>
        <w:t>2</w:t>
      </w:r>
      <w:r w:rsidRPr="009C2F09">
        <w:rPr>
          <w:rFonts w:ascii="Cambria" w:hAnsi="Cambria"/>
        </w:rPr>
        <w:t>:</w:t>
      </w:r>
      <w:r w:rsidR="009E1BB1">
        <w:rPr>
          <w:rFonts w:ascii="Cambria" w:hAnsi="Cambria"/>
        </w:rPr>
        <w:t>30</w:t>
      </w:r>
      <w:r w:rsidRPr="009C2F09">
        <w:rPr>
          <w:rFonts w:ascii="Cambria" w:hAnsi="Cambria"/>
        </w:rPr>
        <w:t xml:space="preserve"> часа, на пл. „ Възраждане” № 1, партер, се п</w:t>
      </w:r>
      <w:r w:rsidR="0092662B" w:rsidRPr="009C2F09">
        <w:rPr>
          <w:rFonts w:ascii="Cambria" w:hAnsi="Cambria"/>
        </w:rPr>
        <w:t>роведе заседание на ОИК- Котел.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 xml:space="preserve">Заседанието се откри от председателя на ОИК Цветомира Кънева в </w:t>
      </w:r>
      <w:r w:rsidR="009E1BB1">
        <w:rPr>
          <w:rFonts w:ascii="Cambria" w:hAnsi="Cambria"/>
        </w:rPr>
        <w:t>12</w:t>
      </w:r>
      <w:r w:rsidRPr="009C2F09">
        <w:rPr>
          <w:rFonts w:ascii="Cambria" w:hAnsi="Cambria"/>
        </w:rPr>
        <w:t>:</w:t>
      </w:r>
      <w:r w:rsidR="009E1BB1">
        <w:rPr>
          <w:rFonts w:ascii="Cambria" w:hAnsi="Cambria"/>
        </w:rPr>
        <w:t>3</w:t>
      </w:r>
      <w:bookmarkStart w:id="0" w:name="_GoBack"/>
      <w:bookmarkEnd w:id="0"/>
      <w:r w:rsidR="00685339">
        <w:rPr>
          <w:rFonts w:ascii="Cambria" w:hAnsi="Cambria"/>
        </w:rPr>
        <w:t>0</w:t>
      </w:r>
      <w:r w:rsidRPr="009C2F09">
        <w:rPr>
          <w:rFonts w:ascii="Cambria" w:hAnsi="Cambria"/>
        </w:rPr>
        <w:t xml:space="preserve"> часа. 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На заседанието присъстват 13 членове на ОИК, съгласно присъствен лист, налице е кворум и комисията може да заседава и взема решения.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Пристъпи се към докладване на дневния ред:</w:t>
      </w:r>
    </w:p>
    <w:p w:rsidR="008D023E" w:rsidRPr="009C2F09" w:rsidRDefault="008D023E" w:rsidP="0096504C">
      <w:pPr>
        <w:ind w:firstLine="708"/>
        <w:jc w:val="both"/>
        <w:rPr>
          <w:rFonts w:ascii="Cambria" w:hAnsi="Cambria"/>
        </w:rPr>
      </w:pPr>
      <w:r w:rsidRPr="009C2F09">
        <w:rPr>
          <w:rFonts w:ascii="Cambria" w:hAnsi="Cambria"/>
        </w:rPr>
        <w:t>Заседанието да се проведе при следния  ДНЕВЕН РЕД:</w:t>
      </w:r>
    </w:p>
    <w:p w:rsidR="00334386" w:rsidRPr="00334386" w:rsidRDefault="00334386" w:rsidP="00334386">
      <w:pPr>
        <w:numPr>
          <w:ilvl w:val="0"/>
          <w:numId w:val="9"/>
        </w:numPr>
        <w:jc w:val="both"/>
        <w:rPr>
          <w:rFonts w:ascii="Cambria" w:hAnsi="Cambria"/>
        </w:rPr>
      </w:pPr>
      <w:r w:rsidRPr="00334386">
        <w:rPr>
          <w:rFonts w:ascii="Cambria" w:hAnsi="Cambria"/>
        </w:rPr>
        <w:t>Одобряване тиража на бюлетините за гласуване за кмет на кметство с.Тича  в частичен избор на 27 февруари 2022 г. и съгласуване на изборните книжа.</w:t>
      </w:r>
    </w:p>
    <w:p w:rsidR="00334386" w:rsidRPr="00334386" w:rsidRDefault="00334386" w:rsidP="00334386">
      <w:pPr>
        <w:numPr>
          <w:ilvl w:val="0"/>
          <w:numId w:val="9"/>
        </w:numPr>
        <w:jc w:val="both"/>
        <w:rPr>
          <w:rFonts w:ascii="Cambria" w:hAnsi="Cambria"/>
        </w:rPr>
      </w:pPr>
      <w:r w:rsidRPr="00334386">
        <w:rPr>
          <w:rFonts w:ascii="Cambria" w:hAnsi="Cambria"/>
        </w:rPr>
        <w:t>Други.</w:t>
      </w:r>
    </w:p>
    <w:p w:rsidR="00362204" w:rsidRDefault="00362204" w:rsidP="00362204">
      <w:pPr>
        <w:spacing w:before="100" w:beforeAutospacing="1" w:after="100" w:afterAutospacing="1"/>
        <w:ind w:firstLine="709"/>
        <w:jc w:val="both"/>
      </w:pPr>
    </w:p>
    <w:p w:rsidR="008D023E" w:rsidRPr="009C2F09" w:rsidRDefault="008D023E" w:rsidP="0096504C">
      <w:pPr>
        <w:spacing w:before="100" w:beforeAutospacing="1" w:after="100" w:afterAutospacing="1" w:line="240" w:lineRule="auto"/>
        <w:ind w:firstLine="709"/>
        <w:jc w:val="both"/>
        <w:rPr>
          <w:rFonts w:ascii="Cambria" w:hAnsi="Cambria"/>
          <w:b/>
          <w:bCs/>
        </w:rPr>
      </w:pPr>
      <w:r w:rsidRPr="009C2F09">
        <w:rPr>
          <w:rFonts w:ascii="Cambria" w:hAnsi="Cambria"/>
          <w:b/>
          <w:bCs/>
        </w:rPr>
        <w:t>Проектът беше подложен на поименно гласуване.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606"/>
        <w:gridCol w:w="4606"/>
      </w:tblGrid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РЕЗУЛТАТ ОТ ПОИМЕННО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ГЛАСУВАНЕ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ГЛАСУВАЛ</w:t>
            </w:r>
          </w:p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ЗА/ПРОТИВ/ОТСЪСТВА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Цветомира Иванова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Радосвета Стефанова Кичукова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Фатме Хюсеинова Башева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 xml:space="preserve">Събина Георгиева </w:t>
            </w:r>
            <w:proofErr w:type="spellStart"/>
            <w:r w:rsidRPr="00E54AA7">
              <w:rPr>
                <w:b/>
                <w:color w:val="000000"/>
              </w:rPr>
              <w:t>Георгиева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Радостина Жечева Кънева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Яница Георгиева </w:t>
            </w:r>
            <w:proofErr w:type="spellStart"/>
            <w:r w:rsidRPr="00E54AA7">
              <w:rPr>
                <w:b/>
                <w:color w:val="000000"/>
              </w:rPr>
              <w:t>Каранашева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</w:rPr>
              <w:t>Пенка Костадинова Андонова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Иванка Стоянова Вълчева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t>Мария Радославова Стоянова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Стефан Димитров Стефанов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 xml:space="preserve">Димитър </w:t>
            </w:r>
            <w:proofErr w:type="spellStart"/>
            <w:r w:rsidRPr="00E54AA7">
              <w:rPr>
                <w:b/>
                <w:color w:val="000000"/>
              </w:rPr>
              <w:t>Любозаров</w:t>
            </w:r>
            <w:proofErr w:type="spellEnd"/>
            <w:r w:rsidRPr="00E54AA7">
              <w:rPr>
                <w:b/>
                <w:color w:val="000000"/>
              </w:rPr>
              <w:t xml:space="preserve"> </w:t>
            </w:r>
            <w:proofErr w:type="spellStart"/>
            <w:r w:rsidRPr="00E54AA7">
              <w:rPr>
                <w:b/>
                <w:color w:val="000000"/>
              </w:rPr>
              <w:t>Въндев</w:t>
            </w:r>
            <w:proofErr w:type="spellEnd"/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color w:val="000000"/>
              </w:rPr>
              <w:t>Здравка Любенова Русева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  <w:tr w:rsidR="00E6625E" w:rsidRPr="00482BC1" w:rsidTr="00BF18C6"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color w:val="000000"/>
              </w:rPr>
            </w:pPr>
            <w:r w:rsidRPr="00E54AA7">
              <w:rPr>
                <w:b/>
                <w:color w:val="000000"/>
              </w:rPr>
              <w:lastRenderedPageBreak/>
              <w:t>Красимира Станева Иванова</w:t>
            </w:r>
          </w:p>
        </w:tc>
        <w:tc>
          <w:tcPr>
            <w:tcW w:w="4606" w:type="dxa"/>
          </w:tcPr>
          <w:p w:rsidR="00E6625E" w:rsidRPr="00E54AA7" w:rsidRDefault="00E6625E" w:rsidP="00BF18C6">
            <w:pPr>
              <w:autoSpaceDE w:val="0"/>
              <w:autoSpaceDN w:val="0"/>
              <w:adjustRightInd w:val="0"/>
              <w:jc w:val="both"/>
              <w:rPr>
                <w:b/>
                <w:bCs/>
              </w:rPr>
            </w:pPr>
            <w:r w:rsidRPr="00E54AA7">
              <w:rPr>
                <w:b/>
                <w:bCs/>
              </w:rPr>
              <w:t>„ЗА”</w:t>
            </w:r>
          </w:p>
        </w:tc>
      </w:tr>
    </w:tbl>
    <w:p w:rsidR="008D023E" w:rsidRPr="009C2F09" w:rsidRDefault="008D023E" w:rsidP="0096504C">
      <w:pPr>
        <w:jc w:val="both"/>
        <w:rPr>
          <w:rFonts w:ascii="Cambria" w:hAnsi="Cambria" w:cs="Times New Roman"/>
        </w:rPr>
      </w:pPr>
    </w:p>
    <w:p w:rsidR="008D023E" w:rsidRPr="00F34045" w:rsidRDefault="008D023E" w:rsidP="00F2576D">
      <w:pPr>
        <w:ind w:firstLine="708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sz w:val="18"/>
          <w:szCs w:val="18"/>
        </w:rPr>
        <w:t>Дневният ред се прие от ОИК с мнозинство от 13 гласа “ЗА”.</w:t>
      </w:r>
    </w:p>
    <w:p w:rsidR="00334386" w:rsidRPr="00334386" w:rsidRDefault="008D023E" w:rsidP="00334386">
      <w:pPr>
        <w:jc w:val="both"/>
        <w:rPr>
          <w:rFonts w:ascii="Cambria" w:hAnsi="Cambria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>По т.1 от дневния ред:</w:t>
      </w:r>
      <w:r w:rsidRPr="00F34045">
        <w:rPr>
          <w:rFonts w:ascii="Cambria" w:hAnsi="Cambria"/>
          <w:sz w:val="18"/>
          <w:szCs w:val="18"/>
        </w:rPr>
        <w:t xml:space="preserve">  председателят на комисията прочете проект на решение - </w:t>
      </w:r>
      <w:r w:rsidR="00334386" w:rsidRPr="00334386">
        <w:rPr>
          <w:rFonts w:ascii="Cambria" w:hAnsi="Cambria"/>
        </w:rPr>
        <w:t>Одобряване тиража на бюлетините за гласуване за кмет на кметство с.Тича  в частичен избор на 27 февруари 2022 г. и съгласуване на изборните книжа.</w:t>
      </w:r>
    </w:p>
    <w:p w:rsidR="007231EB" w:rsidRPr="007231EB" w:rsidRDefault="007231EB" w:rsidP="007231EB">
      <w:pPr>
        <w:jc w:val="both"/>
        <w:rPr>
          <w:rFonts w:ascii="Cambria" w:hAnsi="Cambria"/>
          <w:sz w:val="18"/>
          <w:szCs w:val="18"/>
          <w:lang w:eastAsia="en-US"/>
        </w:rPr>
      </w:pPr>
    </w:p>
    <w:p w:rsidR="00334386" w:rsidRDefault="00334386" w:rsidP="001E1C41">
      <w:pPr>
        <w:pStyle w:val="a4"/>
        <w:ind w:firstLine="0"/>
        <w:rPr>
          <w:rFonts w:ascii="Cambria" w:hAnsi="Cambria" w:cs="Calibri"/>
          <w:color w:val="auto"/>
          <w:sz w:val="22"/>
          <w:szCs w:val="22"/>
        </w:rPr>
      </w:pPr>
      <w:r>
        <w:rPr>
          <w:rFonts w:ascii="Cambria" w:hAnsi="Cambria" w:cs="Calibri"/>
          <w:color w:val="auto"/>
          <w:sz w:val="22"/>
          <w:szCs w:val="22"/>
        </w:rPr>
        <w:t xml:space="preserve">В ОИК Котел е постъпило писмо от </w:t>
      </w:r>
      <w:r w:rsidRPr="00334386">
        <w:rPr>
          <w:rFonts w:ascii="Cambria" w:hAnsi="Cambria" w:cs="Calibri"/>
          <w:color w:val="auto"/>
          <w:sz w:val="22"/>
          <w:szCs w:val="22"/>
        </w:rPr>
        <w:t xml:space="preserve">Кмета на Община </w:t>
      </w:r>
      <w:r>
        <w:rPr>
          <w:rFonts w:ascii="Cambria" w:hAnsi="Cambria" w:cs="Calibri"/>
          <w:color w:val="auto"/>
          <w:sz w:val="22"/>
          <w:szCs w:val="22"/>
        </w:rPr>
        <w:t>Котел</w:t>
      </w:r>
      <w:r w:rsidRPr="00334386">
        <w:rPr>
          <w:rFonts w:ascii="Cambria" w:hAnsi="Cambria" w:cs="Calibri"/>
          <w:color w:val="auto"/>
          <w:sz w:val="22"/>
          <w:szCs w:val="22"/>
        </w:rPr>
        <w:t>, във връзка със сключването на договор с печатницата</w:t>
      </w:r>
      <w:r>
        <w:rPr>
          <w:rFonts w:ascii="Cambria" w:hAnsi="Cambria" w:cs="Calibri"/>
          <w:color w:val="auto"/>
          <w:sz w:val="22"/>
          <w:szCs w:val="22"/>
        </w:rPr>
        <w:t xml:space="preserve"> определена с Решение №1824-МИ/09.06.2020г. на ЦИК за отпечатване на бюлетините за частичен избор на кмет на кметство с.Тича</w:t>
      </w:r>
      <w:r w:rsidRPr="00334386">
        <w:rPr>
          <w:rFonts w:ascii="Cambria" w:hAnsi="Cambria" w:cs="Calibri"/>
          <w:color w:val="auto"/>
          <w:sz w:val="22"/>
          <w:szCs w:val="22"/>
        </w:rPr>
        <w:t xml:space="preserve">, </w:t>
      </w:r>
      <w:r>
        <w:rPr>
          <w:rFonts w:ascii="Cambria" w:hAnsi="Cambria" w:cs="Calibri"/>
          <w:color w:val="auto"/>
          <w:sz w:val="22"/>
          <w:szCs w:val="22"/>
        </w:rPr>
        <w:t xml:space="preserve">с което </w:t>
      </w:r>
      <w:r w:rsidRPr="00334386">
        <w:rPr>
          <w:rFonts w:ascii="Cambria" w:hAnsi="Cambria" w:cs="Calibri"/>
          <w:color w:val="auto"/>
          <w:sz w:val="22"/>
          <w:szCs w:val="22"/>
        </w:rPr>
        <w:t>предоставя информация за броя на избирателите, прави предложение за тиража на бюлетините и иска съгласуване на заявените за отпечатване изборните книжа.</w:t>
      </w:r>
    </w:p>
    <w:p w:rsidR="001E1C41" w:rsidRDefault="00334386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 w:cs="Calibri"/>
          <w:color w:val="auto"/>
          <w:sz w:val="22"/>
          <w:szCs w:val="22"/>
        </w:rPr>
        <w:t>След като ОИК обсъди така направеното предложение</w:t>
      </w:r>
      <w:r w:rsidRPr="00334386">
        <w:rPr>
          <w:rFonts w:ascii="Helvetica" w:hAnsi="Helvetica" w:cs="Helvetica"/>
          <w:color w:val="333333"/>
          <w:sz w:val="21"/>
          <w:szCs w:val="21"/>
          <w:shd w:val="clear" w:color="auto" w:fill="FFFFFF"/>
        </w:rPr>
        <w:t xml:space="preserve"> </w:t>
      </w:r>
      <w:r w:rsidRPr="00334386">
        <w:rPr>
          <w:rFonts w:ascii="Cambria" w:hAnsi="Cambria" w:cs="Calibri"/>
          <w:color w:val="auto"/>
          <w:sz w:val="22"/>
          <w:szCs w:val="22"/>
        </w:rPr>
        <w:t>и на основание чл. 87, ал. 1 от ИК и Решение № 1824-МИ от 09.06.2020 г. на ЦИК</w:t>
      </w:r>
      <w:r w:rsidR="007231EB" w:rsidRPr="00334386">
        <w:rPr>
          <w:rFonts w:ascii="Cambria" w:hAnsi="Cambria" w:cs="Calibri"/>
          <w:color w:val="auto"/>
          <w:sz w:val="22"/>
          <w:szCs w:val="22"/>
        </w:rPr>
        <w:t xml:space="preserve"> </w:t>
      </w:r>
      <w:r w:rsidR="00791C24" w:rsidRPr="00334386">
        <w:rPr>
          <w:rFonts w:ascii="Cambria" w:hAnsi="Cambria" w:cs="Calibri"/>
          <w:color w:val="auto"/>
          <w:sz w:val="22"/>
          <w:szCs w:val="22"/>
        </w:rPr>
        <w:t>,</w:t>
      </w:r>
      <w:r w:rsidR="00791C24">
        <w:rPr>
          <w:rFonts w:ascii="Cambria" w:hAnsi="Cambria"/>
          <w:color w:val="auto"/>
          <w:sz w:val="18"/>
          <w:szCs w:val="18"/>
          <w:lang w:eastAsia="en-US"/>
        </w:rPr>
        <w:t xml:space="preserve"> ОИК Котел единодушно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  <w:r>
        <w:rPr>
          <w:rFonts w:ascii="Cambria" w:hAnsi="Cambria"/>
          <w:color w:val="auto"/>
          <w:sz w:val="18"/>
          <w:szCs w:val="18"/>
          <w:lang w:eastAsia="en-US"/>
        </w:rPr>
        <w:t>РЕШИ:</w:t>
      </w:r>
    </w:p>
    <w:p w:rsidR="00791C24" w:rsidRDefault="00791C24" w:rsidP="001E1C41">
      <w:pPr>
        <w:pStyle w:val="a4"/>
        <w:ind w:firstLine="0"/>
        <w:rPr>
          <w:rFonts w:ascii="Cambria" w:hAnsi="Cambria"/>
          <w:color w:val="auto"/>
          <w:sz w:val="18"/>
          <w:szCs w:val="18"/>
          <w:lang w:eastAsia="en-US"/>
        </w:rPr>
      </w:pPr>
    </w:p>
    <w:p w:rsidR="00334386" w:rsidRPr="00334386" w:rsidRDefault="00334386" w:rsidP="00334386">
      <w:pPr>
        <w:numPr>
          <w:ilvl w:val="0"/>
          <w:numId w:val="12"/>
        </w:numPr>
        <w:jc w:val="both"/>
      </w:pPr>
      <w:r w:rsidRPr="00334386">
        <w:t xml:space="preserve">Одобрява предложения от Кмета на Община </w:t>
      </w:r>
      <w:r>
        <w:t xml:space="preserve">Котел </w:t>
      </w:r>
      <w:r w:rsidRPr="00334386">
        <w:t xml:space="preserve">тираж на бюлетините за частичен избор за кмет на кметство </w:t>
      </w:r>
      <w:r>
        <w:t>с.Тича</w:t>
      </w:r>
      <w:r w:rsidRPr="00334386">
        <w:t>, насрочен за 27 февруари 2022 г, както следва:</w:t>
      </w:r>
    </w:p>
    <w:p w:rsidR="00334386" w:rsidRPr="00334386" w:rsidRDefault="00334386" w:rsidP="00334386">
      <w:pPr>
        <w:jc w:val="both"/>
      </w:pPr>
      <w:r w:rsidRPr="00334386">
        <w:t xml:space="preserve">            Хартиени бюлетини I тур – </w:t>
      </w:r>
      <w:r>
        <w:t>800</w:t>
      </w:r>
      <w:r w:rsidRPr="00334386">
        <w:t xml:space="preserve"> броя;</w:t>
      </w:r>
    </w:p>
    <w:p w:rsidR="00334386" w:rsidRPr="00334386" w:rsidRDefault="00334386" w:rsidP="00334386">
      <w:pPr>
        <w:numPr>
          <w:ilvl w:val="0"/>
          <w:numId w:val="12"/>
        </w:numPr>
        <w:jc w:val="both"/>
      </w:pPr>
      <w:r w:rsidRPr="00334386">
        <w:t>Съгласува заявените за отпечатване изборни книжа.</w:t>
      </w:r>
    </w:p>
    <w:p w:rsidR="007231EB" w:rsidRPr="00C346EC" w:rsidRDefault="007231EB" w:rsidP="007231EB">
      <w:pPr>
        <w:jc w:val="both"/>
      </w:pPr>
    </w:p>
    <w:p w:rsidR="007231EB" w:rsidRPr="00AA3988" w:rsidRDefault="007231EB" w:rsidP="007231EB">
      <w:pPr>
        <w:jc w:val="both"/>
      </w:pPr>
      <w:r w:rsidRPr="00C346EC">
        <w:t> Решенията на общинската избирателна комисия може да се оспорват в тридневен срок от обявяването им пред ЦИК</w:t>
      </w:r>
      <w:r>
        <w:t xml:space="preserve"> съгласно чл.88, ал.1 от ИК</w:t>
      </w:r>
      <w:r w:rsidRPr="00C346EC">
        <w:t xml:space="preserve">, която се произнася в тридневен срок с решение. </w:t>
      </w:r>
    </w:p>
    <w:p w:rsidR="00455084" w:rsidRPr="00F34045" w:rsidRDefault="009D5C6E" w:rsidP="00C2622D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sz w:val="18"/>
          <w:szCs w:val="18"/>
        </w:rPr>
      </w:pPr>
      <w:r w:rsidRPr="009D5C6E">
        <w:rPr>
          <w:rFonts w:ascii="Cambria" w:hAnsi="Cambria"/>
          <w:color w:val="auto"/>
          <w:sz w:val="18"/>
          <w:szCs w:val="18"/>
          <w:lang w:eastAsia="en-US"/>
        </w:rPr>
        <w:t xml:space="preserve"> </w:t>
      </w:r>
    </w:p>
    <w:p w:rsidR="009D5C6E" w:rsidRDefault="00455084" w:rsidP="009D5C6E">
      <w:pPr>
        <w:pStyle w:val="a4"/>
        <w:shd w:val="clear" w:color="auto" w:fill="FFFFFF"/>
        <w:spacing w:after="150"/>
        <w:ind w:firstLine="0"/>
        <w:jc w:val="left"/>
        <w:rPr>
          <w:rFonts w:ascii="Cambria" w:hAnsi="Cambria"/>
          <w:color w:val="auto"/>
          <w:sz w:val="18"/>
          <w:szCs w:val="18"/>
          <w:lang w:eastAsia="en-US"/>
        </w:rPr>
      </w:pPr>
      <w:r w:rsidRPr="00F34045">
        <w:rPr>
          <w:rFonts w:ascii="Cambria" w:hAnsi="Cambria"/>
          <w:b/>
          <w:sz w:val="18"/>
          <w:szCs w:val="18"/>
          <w:u w:val="single"/>
        </w:rPr>
        <w:t xml:space="preserve">По т.2 от дневния ред: - </w:t>
      </w:r>
      <w:r w:rsidR="00A850C1">
        <w:rPr>
          <w:rFonts w:ascii="Cambria" w:hAnsi="Cambria"/>
          <w:sz w:val="18"/>
          <w:szCs w:val="18"/>
        </w:rPr>
        <w:t>не постъпиха въпроси за обсъждане.</w:t>
      </w:r>
    </w:p>
    <w:p w:rsidR="00442C8B" w:rsidRPr="00F34045" w:rsidRDefault="00442C8B" w:rsidP="005A0214">
      <w:pPr>
        <w:pStyle w:val="aa"/>
        <w:spacing w:before="100" w:beforeAutospacing="1" w:after="100" w:afterAutospacing="1" w:line="276" w:lineRule="auto"/>
        <w:ind w:left="0"/>
        <w:contextualSpacing/>
        <w:jc w:val="both"/>
        <w:rPr>
          <w:rFonts w:ascii="Helvetica" w:hAnsi="Helvetica"/>
          <w:color w:val="333333"/>
          <w:sz w:val="18"/>
          <w:szCs w:val="18"/>
          <w:lang w:val="bg-BG"/>
        </w:rPr>
      </w:pPr>
    </w:p>
    <w:p w:rsidR="00A64C63" w:rsidRPr="00F34045" w:rsidRDefault="00442C8B" w:rsidP="005A0214">
      <w:pPr>
        <w:shd w:val="clear" w:color="auto" w:fill="FFFFFF"/>
        <w:spacing w:after="150" w:line="240" w:lineRule="auto"/>
        <w:jc w:val="both"/>
        <w:rPr>
          <w:rFonts w:ascii="Helvetica" w:hAnsi="Helvetica" w:cs="Times New Roman"/>
          <w:color w:val="333333"/>
          <w:sz w:val="18"/>
          <w:szCs w:val="18"/>
        </w:rPr>
      </w:pPr>
      <w:r w:rsidRPr="00F34045">
        <w:rPr>
          <w:rFonts w:ascii="Helvetica" w:hAnsi="Helvetica" w:cs="Times New Roman"/>
          <w:color w:val="333333"/>
          <w:sz w:val="18"/>
          <w:szCs w:val="18"/>
        </w:rPr>
        <w:t> </w:t>
      </w:r>
      <w:r w:rsidR="00A64C63" w:rsidRPr="00F34045">
        <w:rPr>
          <w:rFonts w:ascii="Cambria" w:hAnsi="Cambria"/>
          <w:b/>
          <w:bCs/>
          <w:sz w:val="18"/>
          <w:szCs w:val="18"/>
        </w:rPr>
        <w:t>След изчерпване на дневния ред, заседанието на ОИК – Котел бе закрито от председателя на комисията.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ПРЕДСЕДАТЕЛ:</w:t>
      </w:r>
      <w:r w:rsidRPr="00F34045">
        <w:rPr>
          <w:rFonts w:ascii="Cambria" w:hAnsi="Cambria"/>
          <w:sz w:val="18"/>
          <w:szCs w:val="18"/>
        </w:rPr>
        <w:t xml:space="preserve">                /п/.....................</w:t>
      </w:r>
      <w:r w:rsidRPr="00F34045">
        <w:rPr>
          <w:rFonts w:ascii="Cambria" w:hAnsi="Cambria"/>
          <w:sz w:val="18"/>
          <w:szCs w:val="18"/>
        </w:rPr>
        <w:br/>
        <w:t xml:space="preserve">/Цветомира Кънева/ </w:t>
      </w:r>
    </w:p>
    <w:p w:rsidR="008D023E" w:rsidRPr="00F34045" w:rsidRDefault="008D023E" w:rsidP="0096504C">
      <w:pPr>
        <w:spacing w:before="100" w:beforeAutospacing="1" w:after="100" w:afterAutospacing="1" w:line="240" w:lineRule="auto"/>
        <w:jc w:val="both"/>
        <w:rPr>
          <w:rFonts w:ascii="Cambria" w:hAnsi="Cambria"/>
          <w:sz w:val="18"/>
          <w:szCs w:val="18"/>
        </w:rPr>
      </w:pPr>
      <w:r w:rsidRPr="00F34045">
        <w:rPr>
          <w:rFonts w:ascii="Cambria" w:hAnsi="Cambria"/>
          <w:b/>
          <w:bCs/>
          <w:sz w:val="18"/>
          <w:szCs w:val="18"/>
        </w:rPr>
        <w:t>СЕКРЕТАР:</w:t>
      </w:r>
      <w:r w:rsidRPr="00F34045">
        <w:rPr>
          <w:rFonts w:ascii="Cambria" w:hAnsi="Cambria"/>
          <w:sz w:val="18"/>
          <w:szCs w:val="18"/>
        </w:rPr>
        <w:t xml:space="preserve">                        /п/........................</w:t>
      </w:r>
      <w:r w:rsidRPr="00F34045">
        <w:rPr>
          <w:rFonts w:ascii="Cambria" w:hAnsi="Cambria"/>
          <w:sz w:val="18"/>
          <w:szCs w:val="18"/>
        </w:rPr>
        <w:br/>
        <w:t xml:space="preserve">/Събина Георгиева/   </w:t>
      </w:r>
    </w:p>
    <w:sectPr w:rsidR="008D023E" w:rsidRPr="00F34045" w:rsidSect="000F2E2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12B79" w:rsidRDefault="00212B7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endnote>
  <w:endnote w:type="continuationSeparator" w:id="0">
    <w:p w:rsidR="00212B79" w:rsidRDefault="00212B7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12B79" w:rsidRDefault="00212B7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separator/>
      </w:r>
    </w:p>
  </w:footnote>
  <w:footnote w:type="continuationSeparator" w:id="0">
    <w:p w:rsidR="00212B79" w:rsidRDefault="00212B79" w:rsidP="007E000F">
      <w:pPr>
        <w:spacing w:after="0" w:line="240" w:lineRule="auto"/>
        <w:rPr>
          <w:rFonts w:cs="Times New Roman"/>
        </w:rPr>
      </w:pPr>
      <w:r>
        <w:rPr>
          <w:rFonts w:cs="Times New Roman"/>
        </w:rP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843062D"/>
    <w:multiLevelType w:val="hybridMultilevel"/>
    <w:tmpl w:val="4C2466E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7132BC"/>
    <w:multiLevelType w:val="multilevel"/>
    <w:tmpl w:val="3FECBF6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9715B63"/>
    <w:multiLevelType w:val="hybridMultilevel"/>
    <w:tmpl w:val="DDDCCF52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9FF2FE6"/>
    <w:multiLevelType w:val="multilevel"/>
    <w:tmpl w:val="956028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B8F5FA6"/>
    <w:multiLevelType w:val="hybridMultilevel"/>
    <w:tmpl w:val="A092A810"/>
    <w:lvl w:ilvl="0" w:tplc="C4B290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">
    <w:nsid w:val="5844025C"/>
    <w:multiLevelType w:val="hybridMultilevel"/>
    <w:tmpl w:val="71C4E2FA"/>
    <w:lvl w:ilvl="0" w:tplc="E11ED2AA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>
    <w:nsid w:val="5F434A1D"/>
    <w:multiLevelType w:val="hybridMultilevel"/>
    <w:tmpl w:val="6DDAA390"/>
    <w:lvl w:ilvl="0" w:tplc="87BA756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788" w:hanging="360"/>
      </w:pPr>
    </w:lvl>
    <w:lvl w:ilvl="2" w:tplc="0402001B" w:tentative="1">
      <w:start w:val="1"/>
      <w:numFmt w:val="lowerRoman"/>
      <w:lvlText w:val="%3."/>
      <w:lvlJc w:val="right"/>
      <w:pPr>
        <w:ind w:left="2508" w:hanging="180"/>
      </w:pPr>
    </w:lvl>
    <w:lvl w:ilvl="3" w:tplc="0402000F" w:tentative="1">
      <w:start w:val="1"/>
      <w:numFmt w:val="decimal"/>
      <w:lvlText w:val="%4."/>
      <w:lvlJc w:val="left"/>
      <w:pPr>
        <w:ind w:left="3228" w:hanging="360"/>
      </w:pPr>
    </w:lvl>
    <w:lvl w:ilvl="4" w:tplc="04020019" w:tentative="1">
      <w:start w:val="1"/>
      <w:numFmt w:val="lowerLetter"/>
      <w:lvlText w:val="%5."/>
      <w:lvlJc w:val="left"/>
      <w:pPr>
        <w:ind w:left="3948" w:hanging="360"/>
      </w:pPr>
    </w:lvl>
    <w:lvl w:ilvl="5" w:tplc="0402001B" w:tentative="1">
      <w:start w:val="1"/>
      <w:numFmt w:val="lowerRoman"/>
      <w:lvlText w:val="%6."/>
      <w:lvlJc w:val="right"/>
      <w:pPr>
        <w:ind w:left="4668" w:hanging="180"/>
      </w:pPr>
    </w:lvl>
    <w:lvl w:ilvl="6" w:tplc="0402000F" w:tentative="1">
      <w:start w:val="1"/>
      <w:numFmt w:val="decimal"/>
      <w:lvlText w:val="%7."/>
      <w:lvlJc w:val="left"/>
      <w:pPr>
        <w:ind w:left="5388" w:hanging="360"/>
      </w:pPr>
    </w:lvl>
    <w:lvl w:ilvl="7" w:tplc="04020019" w:tentative="1">
      <w:start w:val="1"/>
      <w:numFmt w:val="lowerLetter"/>
      <w:lvlText w:val="%8."/>
      <w:lvlJc w:val="left"/>
      <w:pPr>
        <w:ind w:left="6108" w:hanging="360"/>
      </w:pPr>
    </w:lvl>
    <w:lvl w:ilvl="8" w:tplc="0402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>
    <w:nsid w:val="62A46E86"/>
    <w:multiLevelType w:val="hybridMultilevel"/>
    <w:tmpl w:val="CD002F08"/>
    <w:lvl w:ilvl="0" w:tplc="93E06AF2">
      <w:start w:val="1"/>
      <w:numFmt w:val="decimal"/>
      <w:lvlText w:val="%1."/>
      <w:lvlJc w:val="left"/>
      <w:pPr>
        <w:ind w:left="1624" w:hanging="915"/>
      </w:pPr>
      <w:rPr>
        <w:rFonts w:ascii="Calibri" w:hAnsi="Calibri" w:hint="default"/>
      </w:rPr>
    </w:lvl>
    <w:lvl w:ilvl="1" w:tplc="04020019" w:tentative="1">
      <w:start w:val="1"/>
      <w:numFmt w:val="lowerLetter"/>
      <w:lvlText w:val="%2."/>
      <w:lvlJc w:val="left"/>
      <w:pPr>
        <w:ind w:left="1789" w:hanging="360"/>
      </w:pPr>
    </w:lvl>
    <w:lvl w:ilvl="2" w:tplc="0402001B" w:tentative="1">
      <w:start w:val="1"/>
      <w:numFmt w:val="lowerRoman"/>
      <w:lvlText w:val="%3."/>
      <w:lvlJc w:val="right"/>
      <w:pPr>
        <w:ind w:left="2509" w:hanging="180"/>
      </w:pPr>
    </w:lvl>
    <w:lvl w:ilvl="3" w:tplc="0402000F" w:tentative="1">
      <w:start w:val="1"/>
      <w:numFmt w:val="decimal"/>
      <w:lvlText w:val="%4."/>
      <w:lvlJc w:val="left"/>
      <w:pPr>
        <w:ind w:left="3229" w:hanging="360"/>
      </w:pPr>
    </w:lvl>
    <w:lvl w:ilvl="4" w:tplc="04020019" w:tentative="1">
      <w:start w:val="1"/>
      <w:numFmt w:val="lowerLetter"/>
      <w:lvlText w:val="%5."/>
      <w:lvlJc w:val="left"/>
      <w:pPr>
        <w:ind w:left="3949" w:hanging="360"/>
      </w:pPr>
    </w:lvl>
    <w:lvl w:ilvl="5" w:tplc="0402001B" w:tentative="1">
      <w:start w:val="1"/>
      <w:numFmt w:val="lowerRoman"/>
      <w:lvlText w:val="%6."/>
      <w:lvlJc w:val="right"/>
      <w:pPr>
        <w:ind w:left="4669" w:hanging="180"/>
      </w:pPr>
    </w:lvl>
    <w:lvl w:ilvl="6" w:tplc="0402000F" w:tentative="1">
      <w:start w:val="1"/>
      <w:numFmt w:val="decimal"/>
      <w:lvlText w:val="%7."/>
      <w:lvlJc w:val="left"/>
      <w:pPr>
        <w:ind w:left="5389" w:hanging="360"/>
      </w:pPr>
    </w:lvl>
    <w:lvl w:ilvl="7" w:tplc="04020019" w:tentative="1">
      <w:start w:val="1"/>
      <w:numFmt w:val="lowerLetter"/>
      <w:lvlText w:val="%8."/>
      <w:lvlJc w:val="left"/>
      <w:pPr>
        <w:ind w:left="6109" w:hanging="360"/>
      </w:pPr>
    </w:lvl>
    <w:lvl w:ilvl="8" w:tplc="0402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657751BE"/>
    <w:multiLevelType w:val="hybridMultilevel"/>
    <w:tmpl w:val="3CDAD9C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7E194F1E"/>
    <w:multiLevelType w:val="hybridMultilevel"/>
    <w:tmpl w:val="B8BC9AF4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E764A95"/>
    <w:multiLevelType w:val="hybridMultilevel"/>
    <w:tmpl w:val="0EFE7FA8"/>
    <w:lvl w:ilvl="0" w:tplc="040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9"/>
  </w:num>
  <w:num w:numId="3">
    <w:abstractNumId w:val="4"/>
  </w:num>
  <w:num w:numId="4">
    <w:abstractNumId w:val="7"/>
  </w:num>
  <w:num w:numId="5">
    <w:abstractNumId w:val="5"/>
  </w:num>
  <w:num w:numId="6">
    <w:abstractNumId w:val="2"/>
  </w:num>
  <w:num w:numId="7">
    <w:abstractNumId w:val="10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6"/>
  </w:num>
  <w:num w:numId="10">
    <w:abstractNumId w:val="3"/>
  </w:num>
  <w:num w:numId="11">
    <w:abstractNumId w:val="1"/>
  </w:num>
  <w:num w:numId="12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0F37C5"/>
    <w:rsid w:val="00015D02"/>
    <w:rsid w:val="000228E2"/>
    <w:rsid w:val="00023D52"/>
    <w:rsid w:val="00060F3C"/>
    <w:rsid w:val="000844AD"/>
    <w:rsid w:val="000B1CAD"/>
    <w:rsid w:val="000B4B62"/>
    <w:rsid w:val="000C1B74"/>
    <w:rsid w:val="000D0ED4"/>
    <w:rsid w:val="000D70D0"/>
    <w:rsid w:val="000E31F7"/>
    <w:rsid w:val="000F2E29"/>
    <w:rsid w:val="000F37C5"/>
    <w:rsid w:val="0011176B"/>
    <w:rsid w:val="00114753"/>
    <w:rsid w:val="00114801"/>
    <w:rsid w:val="001250DB"/>
    <w:rsid w:val="00130F75"/>
    <w:rsid w:val="001443C9"/>
    <w:rsid w:val="0015746E"/>
    <w:rsid w:val="00177995"/>
    <w:rsid w:val="00182234"/>
    <w:rsid w:val="001A46DE"/>
    <w:rsid w:val="001A7BF2"/>
    <w:rsid w:val="001A7D4D"/>
    <w:rsid w:val="001B6D05"/>
    <w:rsid w:val="001B7B03"/>
    <w:rsid w:val="001E1C41"/>
    <w:rsid w:val="001E2E6A"/>
    <w:rsid w:val="001E6F21"/>
    <w:rsid w:val="00212B79"/>
    <w:rsid w:val="00212CBA"/>
    <w:rsid w:val="002176F1"/>
    <w:rsid w:val="00256C97"/>
    <w:rsid w:val="002612AD"/>
    <w:rsid w:val="002646E8"/>
    <w:rsid w:val="00266517"/>
    <w:rsid w:val="00271097"/>
    <w:rsid w:val="00284835"/>
    <w:rsid w:val="00286140"/>
    <w:rsid w:val="00293273"/>
    <w:rsid w:val="00297A42"/>
    <w:rsid w:val="002B37EF"/>
    <w:rsid w:val="002B5061"/>
    <w:rsid w:val="003167D2"/>
    <w:rsid w:val="00334386"/>
    <w:rsid w:val="00335C6E"/>
    <w:rsid w:val="0034551B"/>
    <w:rsid w:val="003508F3"/>
    <w:rsid w:val="00362204"/>
    <w:rsid w:val="00380912"/>
    <w:rsid w:val="003809C4"/>
    <w:rsid w:val="00383719"/>
    <w:rsid w:val="0038390B"/>
    <w:rsid w:val="003A2862"/>
    <w:rsid w:val="003A7327"/>
    <w:rsid w:val="003A7AFE"/>
    <w:rsid w:val="003D4A39"/>
    <w:rsid w:val="003E0DEA"/>
    <w:rsid w:val="003F13EC"/>
    <w:rsid w:val="004002B8"/>
    <w:rsid w:val="00420B6F"/>
    <w:rsid w:val="00421E36"/>
    <w:rsid w:val="00422781"/>
    <w:rsid w:val="004260FA"/>
    <w:rsid w:val="004278A5"/>
    <w:rsid w:val="004356D3"/>
    <w:rsid w:val="00440C33"/>
    <w:rsid w:val="00442C8B"/>
    <w:rsid w:val="0045405E"/>
    <w:rsid w:val="00455084"/>
    <w:rsid w:val="004763FC"/>
    <w:rsid w:val="00477F9D"/>
    <w:rsid w:val="00482BC1"/>
    <w:rsid w:val="004A04F6"/>
    <w:rsid w:val="004B3D89"/>
    <w:rsid w:val="004D651A"/>
    <w:rsid w:val="004F1928"/>
    <w:rsid w:val="00503427"/>
    <w:rsid w:val="00505656"/>
    <w:rsid w:val="005074DD"/>
    <w:rsid w:val="00517EF1"/>
    <w:rsid w:val="00535810"/>
    <w:rsid w:val="00541250"/>
    <w:rsid w:val="00551EE2"/>
    <w:rsid w:val="005527AA"/>
    <w:rsid w:val="00582022"/>
    <w:rsid w:val="005846EF"/>
    <w:rsid w:val="00597F3F"/>
    <w:rsid w:val="005A0214"/>
    <w:rsid w:val="005A0DA5"/>
    <w:rsid w:val="005A4B36"/>
    <w:rsid w:val="005B4E15"/>
    <w:rsid w:val="005B619D"/>
    <w:rsid w:val="005C27B9"/>
    <w:rsid w:val="005D2257"/>
    <w:rsid w:val="005E7307"/>
    <w:rsid w:val="005F1313"/>
    <w:rsid w:val="005F2878"/>
    <w:rsid w:val="005F53FC"/>
    <w:rsid w:val="006170AA"/>
    <w:rsid w:val="00621212"/>
    <w:rsid w:val="006212F9"/>
    <w:rsid w:val="00623755"/>
    <w:rsid w:val="00626567"/>
    <w:rsid w:val="00632770"/>
    <w:rsid w:val="00642EDB"/>
    <w:rsid w:val="00660BEF"/>
    <w:rsid w:val="00685339"/>
    <w:rsid w:val="0068665A"/>
    <w:rsid w:val="006976E6"/>
    <w:rsid w:val="006A3721"/>
    <w:rsid w:val="006A38BD"/>
    <w:rsid w:val="006B02B1"/>
    <w:rsid w:val="006C1A48"/>
    <w:rsid w:val="006C6C0B"/>
    <w:rsid w:val="006E2CDB"/>
    <w:rsid w:val="006E3955"/>
    <w:rsid w:val="006F11FD"/>
    <w:rsid w:val="006F1C7B"/>
    <w:rsid w:val="00715F57"/>
    <w:rsid w:val="007231EB"/>
    <w:rsid w:val="007502A7"/>
    <w:rsid w:val="00753F0C"/>
    <w:rsid w:val="00755075"/>
    <w:rsid w:val="00763ABC"/>
    <w:rsid w:val="007663D5"/>
    <w:rsid w:val="00777A16"/>
    <w:rsid w:val="00791C24"/>
    <w:rsid w:val="007955C9"/>
    <w:rsid w:val="007A3E4C"/>
    <w:rsid w:val="007A4E98"/>
    <w:rsid w:val="007A562B"/>
    <w:rsid w:val="007B1926"/>
    <w:rsid w:val="007D61B9"/>
    <w:rsid w:val="007E000F"/>
    <w:rsid w:val="007E0CDC"/>
    <w:rsid w:val="007E51B1"/>
    <w:rsid w:val="007F226C"/>
    <w:rsid w:val="007F453A"/>
    <w:rsid w:val="00802973"/>
    <w:rsid w:val="00803F7B"/>
    <w:rsid w:val="0080605A"/>
    <w:rsid w:val="00815B93"/>
    <w:rsid w:val="00820591"/>
    <w:rsid w:val="00830441"/>
    <w:rsid w:val="00846946"/>
    <w:rsid w:val="00857323"/>
    <w:rsid w:val="00860604"/>
    <w:rsid w:val="008922A2"/>
    <w:rsid w:val="00894273"/>
    <w:rsid w:val="008A1CD8"/>
    <w:rsid w:val="008A337C"/>
    <w:rsid w:val="008D023E"/>
    <w:rsid w:val="008D28EE"/>
    <w:rsid w:val="008D55FD"/>
    <w:rsid w:val="008E51EC"/>
    <w:rsid w:val="008E5DEF"/>
    <w:rsid w:val="008F64E7"/>
    <w:rsid w:val="0091061B"/>
    <w:rsid w:val="00924678"/>
    <w:rsid w:val="00925758"/>
    <w:rsid w:val="00925EF7"/>
    <w:rsid w:val="0092662B"/>
    <w:rsid w:val="009279BD"/>
    <w:rsid w:val="009301AF"/>
    <w:rsid w:val="00942178"/>
    <w:rsid w:val="009571DA"/>
    <w:rsid w:val="00960CDC"/>
    <w:rsid w:val="0096504C"/>
    <w:rsid w:val="009661FD"/>
    <w:rsid w:val="009701AC"/>
    <w:rsid w:val="009A4CAB"/>
    <w:rsid w:val="009C097B"/>
    <w:rsid w:val="009C2F09"/>
    <w:rsid w:val="009D5C6E"/>
    <w:rsid w:val="009D7C6F"/>
    <w:rsid w:val="009E06A7"/>
    <w:rsid w:val="009E1BB1"/>
    <w:rsid w:val="00A07C81"/>
    <w:rsid w:val="00A33695"/>
    <w:rsid w:val="00A34E30"/>
    <w:rsid w:val="00A52CC1"/>
    <w:rsid w:val="00A53E96"/>
    <w:rsid w:val="00A61EFE"/>
    <w:rsid w:val="00A62521"/>
    <w:rsid w:val="00A63B94"/>
    <w:rsid w:val="00A64C63"/>
    <w:rsid w:val="00A651D8"/>
    <w:rsid w:val="00A850C1"/>
    <w:rsid w:val="00AA1FCA"/>
    <w:rsid w:val="00AA791B"/>
    <w:rsid w:val="00AA7D2F"/>
    <w:rsid w:val="00AB09C8"/>
    <w:rsid w:val="00AC296E"/>
    <w:rsid w:val="00AE149A"/>
    <w:rsid w:val="00AF1F94"/>
    <w:rsid w:val="00AF30AD"/>
    <w:rsid w:val="00AF43FA"/>
    <w:rsid w:val="00B0056D"/>
    <w:rsid w:val="00B01B8E"/>
    <w:rsid w:val="00B05F2B"/>
    <w:rsid w:val="00B144FF"/>
    <w:rsid w:val="00B14537"/>
    <w:rsid w:val="00B2287D"/>
    <w:rsid w:val="00B246D5"/>
    <w:rsid w:val="00B3700A"/>
    <w:rsid w:val="00B37EB9"/>
    <w:rsid w:val="00B460AB"/>
    <w:rsid w:val="00B6242B"/>
    <w:rsid w:val="00B67325"/>
    <w:rsid w:val="00B6787B"/>
    <w:rsid w:val="00B726BF"/>
    <w:rsid w:val="00B91EE8"/>
    <w:rsid w:val="00B97C6A"/>
    <w:rsid w:val="00BB3A37"/>
    <w:rsid w:val="00BC3AB4"/>
    <w:rsid w:val="00BD5B7E"/>
    <w:rsid w:val="00C0438F"/>
    <w:rsid w:val="00C1189A"/>
    <w:rsid w:val="00C2622D"/>
    <w:rsid w:val="00C26FB3"/>
    <w:rsid w:val="00C3500B"/>
    <w:rsid w:val="00C42DC7"/>
    <w:rsid w:val="00C475D9"/>
    <w:rsid w:val="00C5533B"/>
    <w:rsid w:val="00C721D5"/>
    <w:rsid w:val="00C771D3"/>
    <w:rsid w:val="00CB0BA3"/>
    <w:rsid w:val="00CB3A37"/>
    <w:rsid w:val="00CB4A5A"/>
    <w:rsid w:val="00CB59C9"/>
    <w:rsid w:val="00CC689D"/>
    <w:rsid w:val="00CD060A"/>
    <w:rsid w:val="00CE53BA"/>
    <w:rsid w:val="00CF5E4F"/>
    <w:rsid w:val="00CF698D"/>
    <w:rsid w:val="00D005F1"/>
    <w:rsid w:val="00D05609"/>
    <w:rsid w:val="00D23E40"/>
    <w:rsid w:val="00D42928"/>
    <w:rsid w:val="00D468EA"/>
    <w:rsid w:val="00D53CB7"/>
    <w:rsid w:val="00D86F74"/>
    <w:rsid w:val="00D912CF"/>
    <w:rsid w:val="00D93C43"/>
    <w:rsid w:val="00D96980"/>
    <w:rsid w:val="00DA6146"/>
    <w:rsid w:val="00DA78EA"/>
    <w:rsid w:val="00DB0CAE"/>
    <w:rsid w:val="00DB2FE4"/>
    <w:rsid w:val="00DB4FEA"/>
    <w:rsid w:val="00DC1F50"/>
    <w:rsid w:val="00DD5AB6"/>
    <w:rsid w:val="00DF53C7"/>
    <w:rsid w:val="00DF7967"/>
    <w:rsid w:val="00E04730"/>
    <w:rsid w:val="00E15C0E"/>
    <w:rsid w:val="00E31D2B"/>
    <w:rsid w:val="00E32F19"/>
    <w:rsid w:val="00E6625E"/>
    <w:rsid w:val="00E91213"/>
    <w:rsid w:val="00E9262D"/>
    <w:rsid w:val="00E959C2"/>
    <w:rsid w:val="00EA74A8"/>
    <w:rsid w:val="00EB1E9A"/>
    <w:rsid w:val="00ED362B"/>
    <w:rsid w:val="00EE72D2"/>
    <w:rsid w:val="00F2576D"/>
    <w:rsid w:val="00F34045"/>
    <w:rsid w:val="00F37480"/>
    <w:rsid w:val="00F42293"/>
    <w:rsid w:val="00F64422"/>
    <w:rsid w:val="00F727C4"/>
    <w:rsid w:val="00F73E41"/>
    <w:rsid w:val="00F74EAC"/>
    <w:rsid w:val="00F80C21"/>
    <w:rsid w:val="00F83AD1"/>
    <w:rsid w:val="00F9087B"/>
    <w:rsid w:val="00FA244B"/>
    <w:rsid w:val="00FC1654"/>
    <w:rsid w:val="00FD1390"/>
    <w:rsid w:val="00FD3FA0"/>
    <w:rsid w:val="00FD4B66"/>
    <w:rsid w:val="00FD547E"/>
    <w:rsid w:val="00FE46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bg-BG" w:eastAsia="bg-BG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51EC"/>
    <w:pPr>
      <w:spacing w:after="200" w:line="276" w:lineRule="auto"/>
    </w:pPr>
    <w:rPr>
      <w:rFonts w:eastAsia="Times New Roman" w:cs="Calibri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924678"/>
    <w:rPr>
      <w:color w:val="000000"/>
      <w:u w:val="none"/>
      <w:effect w:val="none"/>
    </w:rPr>
  </w:style>
  <w:style w:type="paragraph" w:styleId="a4">
    <w:name w:val="Normal (Web)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m">
    <w:name w:val="m"/>
    <w:basedOn w:val="a"/>
    <w:uiPriority w:val="99"/>
    <w:rsid w:val="00924678"/>
    <w:pPr>
      <w:spacing w:after="0" w:line="240" w:lineRule="auto"/>
      <w:ind w:firstLine="990"/>
      <w:jc w:val="both"/>
    </w:pPr>
    <w:rPr>
      <w:rFonts w:ascii="Times New Roman" w:hAnsi="Times New Roman" w:cs="Times New Roman"/>
      <w:color w:val="000000"/>
      <w:sz w:val="24"/>
      <w:szCs w:val="24"/>
    </w:rPr>
  </w:style>
  <w:style w:type="character" w:styleId="a5">
    <w:name w:val="Strong"/>
    <w:uiPriority w:val="99"/>
    <w:qFormat/>
    <w:rsid w:val="00023D52"/>
    <w:rPr>
      <w:b/>
      <w:bCs/>
    </w:rPr>
  </w:style>
  <w:style w:type="paragraph" w:styleId="a6">
    <w:name w:val="header"/>
    <w:basedOn w:val="a"/>
    <w:link w:val="a7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7">
    <w:name w:val="Горен колонтитул Знак"/>
    <w:link w:val="a6"/>
    <w:uiPriority w:val="99"/>
    <w:semiHidden/>
    <w:locked/>
    <w:rsid w:val="007E000F"/>
    <w:rPr>
      <w:rFonts w:eastAsia="Times New Roman"/>
      <w:lang w:eastAsia="bg-BG"/>
    </w:rPr>
  </w:style>
  <w:style w:type="paragraph" w:styleId="a8">
    <w:name w:val="footer"/>
    <w:basedOn w:val="a"/>
    <w:link w:val="a9"/>
    <w:uiPriority w:val="99"/>
    <w:semiHidden/>
    <w:rsid w:val="007E000F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9">
    <w:name w:val="Долен колонтитул Знак"/>
    <w:link w:val="a8"/>
    <w:uiPriority w:val="99"/>
    <w:semiHidden/>
    <w:locked/>
    <w:rsid w:val="007E000F"/>
    <w:rPr>
      <w:rFonts w:eastAsia="Times New Roman"/>
      <w:lang w:eastAsia="bg-BG"/>
    </w:rPr>
  </w:style>
  <w:style w:type="paragraph" w:styleId="aa">
    <w:name w:val="List Paragraph"/>
    <w:basedOn w:val="a"/>
    <w:uiPriority w:val="34"/>
    <w:qFormat/>
    <w:rsid w:val="00F42293"/>
    <w:pPr>
      <w:spacing w:after="0" w:line="240" w:lineRule="auto"/>
      <w:ind w:left="720"/>
    </w:pPr>
    <w:rPr>
      <w:rFonts w:ascii="Times New Roman" w:hAnsi="Times New Roman" w:cs="Times New Roman"/>
      <w:sz w:val="20"/>
      <w:szCs w:val="20"/>
      <w:lang w:val="en-US" w:eastAsia="en-US"/>
    </w:rPr>
  </w:style>
  <w:style w:type="paragraph" w:styleId="ab">
    <w:name w:val="No Spacing"/>
    <w:uiPriority w:val="99"/>
    <w:qFormat/>
    <w:rsid w:val="00D93C43"/>
    <w:rPr>
      <w:rFonts w:eastAsia="Times New Roman" w:cs="Calibri"/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59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67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02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1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17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27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8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1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836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4583634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2345836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2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397567">
          <w:marLeft w:val="0"/>
          <w:marRight w:val="0"/>
          <w:marTop w:val="150"/>
          <w:marBottom w:val="0"/>
          <w:divBdr>
            <w:top w:val="single" w:sz="6" w:space="0" w:color="FFFFFF"/>
            <w:left w:val="single" w:sz="6" w:space="0" w:color="FFFFFF"/>
            <w:bottom w:val="single" w:sz="6" w:space="0" w:color="FFFFFF"/>
            <w:right w:val="single" w:sz="6" w:space="0" w:color="FFFFFF"/>
          </w:divBdr>
        </w:div>
      </w:divsChild>
    </w:div>
    <w:div w:id="1387532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82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77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42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00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1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9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29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1083</TotalTime>
  <Pages>2</Pages>
  <Words>403</Words>
  <Characters>2298</Characters>
  <Application>Microsoft Office Word</Application>
  <DocSecurity>0</DocSecurity>
  <Lines>19</Lines>
  <Paragraphs>5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Cveti</cp:lastModifiedBy>
  <cp:revision>158</cp:revision>
  <dcterms:created xsi:type="dcterms:W3CDTF">2015-09-07T06:32:00Z</dcterms:created>
  <dcterms:modified xsi:type="dcterms:W3CDTF">2022-02-08T11:59:00Z</dcterms:modified>
</cp:coreProperties>
</file>