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6BA84" w14:textId="616AA97A" w:rsidR="000F37C5" w:rsidRPr="00C91035" w:rsidRDefault="00632770" w:rsidP="00482BC1">
      <w:pPr>
        <w:jc w:val="center"/>
        <w:rPr>
          <w:rFonts w:cstheme="minorHAnsi"/>
          <w:b/>
        </w:rPr>
      </w:pPr>
      <w:r w:rsidRPr="00482BC1">
        <w:rPr>
          <w:rFonts w:cstheme="minorHAnsi"/>
          <w:b/>
        </w:rPr>
        <w:t>П</w:t>
      </w:r>
      <w:r w:rsidR="00130F75" w:rsidRPr="00482BC1">
        <w:rPr>
          <w:rFonts w:cstheme="minorHAnsi"/>
          <w:b/>
        </w:rPr>
        <w:t>Р</w:t>
      </w:r>
      <w:r w:rsidR="000F37C5" w:rsidRPr="00482BC1">
        <w:rPr>
          <w:rFonts w:cstheme="minorHAnsi"/>
          <w:b/>
        </w:rPr>
        <w:t xml:space="preserve">ОТОКОЛ    № </w:t>
      </w:r>
      <w:r w:rsidR="00AA1F7F">
        <w:rPr>
          <w:rFonts w:cstheme="minorHAnsi"/>
          <w:b/>
        </w:rPr>
        <w:t>32</w:t>
      </w:r>
      <w:r w:rsidR="00C91035">
        <w:rPr>
          <w:rFonts w:cstheme="minorHAnsi"/>
          <w:b/>
        </w:rPr>
        <w:t xml:space="preserve"> - МИ</w:t>
      </w:r>
    </w:p>
    <w:p w14:paraId="4D528F6D" w14:textId="783C07FD" w:rsidR="000F37C5" w:rsidRPr="00482BC1" w:rsidRDefault="000F37C5" w:rsidP="000949D6">
      <w:pPr>
        <w:jc w:val="both"/>
        <w:rPr>
          <w:rFonts w:cstheme="minorHAnsi"/>
        </w:rPr>
      </w:pPr>
      <w:r w:rsidRPr="00482BC1">
        <w:rPr>
          <w:rFonts w:cstheme="minorHAnsi"/>
        </w:rPr>
        <w:t xml:space="preserve">Днес, </w:t>
      </w:r>
      <w:r w:rsidR="00A805EC">
        <w:rPr>
          <w:rFonts w:cstheme="minorHAnsi"/>
        </w:rPr>
        <w:t>2</w:t>
      </w:r>
      <w:r w:rsidR="00AA1F7F">
        <w:rPr>
          <w:rFonts w:cstheme="minorHAnsi"/>
        </w:rPr>
        <w:t>3</w:t>
      </w:r>
      <w:r w:rsidR="00C91035">
        <w:rPr>
          <w:rFonts w:cstheme="minorHAnsi"/>
        </w:rPr>
        <w:t>.</w:t>
      </w:r>
      <w:r w:rsidR="00CB6DA3">
        <w:rPr>
          <w:rFonts w:cstheme="minorHAnsi"/>
        </w:rPr>
        <w:t>10</w:t>
      </w:r>
      <w:r w:rsidR="00C91035">
        <w:rPr>
          <w:rFonts w:cstheme="minorHAnsi"/>
        </w:rPr>
        <w:t>.2023</w:t>
      </w:r>
      <w:r w:rsidRPr="00482BC1">
        <w:rPr>
          <w:rFonts w:cstheme="minorHAnsi"/>
        </w:rPr>
        <w:t xml:space="preserve"> г. от </w:t>
      </w:r>
      <w:r w:rsidR="00A805EC">
        <w:rPr>
          <w:rFonts w:cstheme="minorHAnsi"/>
        </w:rPr>
        <w:t>1</w:t>
      </w:r>
      <w:r w:rsidR="00AA1F7F">
        <w:rPr>
          <w:rFonts w:cstheme="minorHAnsi"/>
        </w:rPr>
        <w:t>7</w:t>
      </w:r>
      <w:r w:rsidRPr="00482BC1">
        <w:rPr>
          <w:rFonts w:cstheme="minorHAnsi"/>
        </w:rPr>
        <w:t>:</w:t>
      </w:r>
      <w:r w:rsidR="00A805EC">
        <w:rPr>
          <w:rFonts w:cstheme="minorHAnsi"/>
        </w:rPr>
        <w:t>00</w:t>
      </w:r>
      <w:r w:rsidR="00C0438F" w:rsidRPr="00482BC1">
        <w:rPr>
          <w:rFonts w:cstheme="minorHAnsi"/>
        </w:rPr>
        <w:t xml:space="preserve"> часа, на пл. „ Възраждане</w:t>
      </w:r>
      <w:r w:rsidRPr="00482BC1">
        <w:rPr>
          <w:rFonts w:cstheme="minorHAnsi"/>
        </w:rPr>
        <w:t>” № 1, се проведе заседание на ОИК- Котел</w:t>
      </w:r>
      <w:r w:rsidR="000C1B74" w:rsidRPr="00482BC1">
        <w:rPr>
          <w:rFonts w:cstheme="minorHAnsi"/>
        </w:rPr>
        <w:t xml:space="preserve">, назначена с решение № - </w:t>
      </w:r>
      <w:r w:rsidR="00C91035">
        <w:rPr>
          <w:rFonts w:cstheme="minorHAnsi"/>
        </w:rPr>
        <w:t>2049</w:t>
      </w:r>
      <w:r w:rsidR="009C097B" w:rsidRPr="00482BC1">
        <w:rPr>
          <w:rFonts w:cstheme="minorHAnsi"/>
        </w:rPr>
        <w:t>-МИ</w:t>
      </w:r>
      <w:r w:rsidR="000C1B74" w:rsidRPr="00482BC1">
        <w:rPr>
          <w:rFonts w:cstheme="minorHAnsi"/>
        </w:rPr>
        <w:t xml:space="preserve"> от </w:t>
      </w:r>
      <w:r w:rsidR="009C097B" w:rsidRPr="00482BC1">
        <w:rPr>
          <w:rFonts w:cstheme="minorHAnsi"/>
        </w:rPr>
        <w:t>2</w:t>
      </w:r>
      <w:r w:rsidR="00C91035">
        <w:rPr>
          <w:rFonts w:cstheme="minorHAnsi"/>
        </w:rPr>
        <w:t>8</w:t>
      </w:r>
      <w:r w:rsidR="000C1B74" w:rsidRPr="00482BC1">
        <w:rPr>
          <w:rFonts w:cstheme="minorHAnsi"/>
        </w:rPr>
        <w:t>.0</w:t>
      </w:r>
      <w:r w:rsidR="009C097B" w:rsidRPr="00482BC1">
        <w:rPr>
          <w:rFonts w:cstheme="minorHAnsi"/>
        </w:rPr>
        <w:t>8</w:t>
      </w:r>
      <w:r w:rsidR="000C1B74" w:rsidRPr="00482BC1">
        <w:rPr>
          <w:rFonts w:cstheme="minorHAnsi"/>
        </w:rPr>
        <w:t>.20</w:t>
      </w:r>
      <w:r w:rsidR="00C91035">
        <w:rPr>
          <w:rFonts w:cstheme="minorHAnsi"/>
        </w:rPr>
        <w:t>23</w:t>
      </w:r>
      <w:r w:rsidR="000C1B74" w:rsidRPr="00482BC1">
        <w:rPr>
          <w:rFonts w:cstheme="minorHAnsi"/>
        </w:rPr>
        <w:t xml:space="preserve"> год. на ЦИК </w:t>
      </w:r>
    </w:p>
    <w:p w14:paraId="73552DAC" w14:textId="7D4AE343"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Заседанието се откри от председателя на ОИК </w:t>
      </w:r>
      <w:r w:rsidR="009C097B" w:rsidRPr="00482BC1">
        <w:rPr>
          <w:rFonts w:cstheme="minorHAnsi"/>
        </w:rPr>
        <w:t>Цветомира Кънева</w:t>
      </w:r>
      <w:r w:rsidRPr="00482BC1">
        <w:rPr>
          <w:rFonts w:cstheme="minorHAnsi"/>
        </w:rPr>
        <w:t xml:space="preserve"> в </w:t>
      </w:r>
      <w:r w:rsidR="00A805EC">
        <w:rPr>
          <w:rFonts w:cstheme="minorHAnsi"/>
        </w:rPr>
        <w:t>1</w:t>
      </w:r>
      <w:r w:rsidR="00AA1F7F">
        <w:rPr>
          <w:rFonts w:cstheme="minorHAnsi"/>
        </w:rPr>
        <w:t>7</w:t>
      </w:r>
      <w:r w:rsidRPr="00482BC1">
        <w:rPr>
          <w:rFonts w:cstheme="minorHAnsi"/>
        </w:rPr>
        <w:t>:</w:t>
      </w:r>
      <w:r w:rsidR="00A805EC">
        <w:rPr>
          <w:rFonts w:cstheme="minorHAnsi"/>
        </w:rPr>
        <w:t>00</w:t>
      </w:r>
      <w:r w:rsidRPr="00482BC1">
        <w:rPr>
          <w:rFonts w:cstheme="minorHAnsi"/>
        </w:rPr>
        <w:t xml:space="preserve"> часа. </w:t>
      </w:r>
    </w:p>
    <w:p w14:paraId="25C620F6" w14:textId="1FDB5AD5"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На заседанието присъстват </w:t>
      </w:r>
      <w:r w:rsidR="00FA244B" w:rsidRPr="00482BC1">
        <w:rPr>
          <w:rFonts w:cstheme="minorHAnsi"/>
        </w:rPr>
        <w:t>1</w:t>
      </w:r>
      <w:r w:rsidR="00C91035">
        <w:rPr>
          <w:rFonts w:cstheme="minorHAnsi"/>
        </w:rPr>
        <w:t>1</w:t>
      </w:r>
      <w:r w:rsidRPr="00482BC1">
        <w:rPr>
          <w:rFonts w:cstheme="minorHAnsi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14:paraId="3CEB5269" w14:textId="77777777"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>Пристъпи се към докладване на дневния ред:</w:t>
      </w:r>
    </w:p>
    <w:p w14:paraId="2AC56634" w14:textId="77777777" w:rsidR="000F37C5" w:rsidRDefault="000F37C5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Заседанието да се проведе при следния  ДНЕВЕН РЕД:</w:t>
      </w:r>
    </w:p>
    <w:p w14:paraId="24CABAB6" w14:textId="77777777" w:rsidR="001B74E6" w:rsidRPr="001B74E6" w:rsidRDefault="001B74E6" w:rsidP="001B74E6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4E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Реда за предаване от СИК/ПСИК на ОИК на сгрешен при попълването му протокол с резултатите от гласуването и получаване на нов протокол при произвеждане на изборите за общински </w:t>
      </w:r>
      <w:proofErr w:type="spellStart"/>
      <w:r w:rsidRPr="001B74E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Pr="001B74E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за кметове на 29 октомври 2023 </w:t>
      </w:r>
      <w:r w:rsidRPr="001B74E6">
        <w:rPr>
          <w:rFonts w:ascii="Times New Roman" w:hAnsi="Times New Roman" w:cs="Times New Roman"/>
          <w:sz w:val="24"/>
          <w:szCs w:val="24"/>
        </w:rPr>
        <w:t xml:space="preserve">В ОИК Котел е представен график от секретаря на община Котел за предаване на 28.10.2023г. на изборните книжа и материали на СИК за произвеждане на избори за общински </w:t>
      </w:r>
      <w:proofErr w:type="spellStart"/>
      <w:r w:rsidRPr="001B74E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B74E6">
        <w:rPr>
          <w:rFonts w:ascii="Times New Roman" w:hAnsi="Times New Roman" w:cs="Times New Roman"/>
          <w:sz w:val="24"/>
          <w:szCs w:val="24"/>
        </w:rPr>
        <w:t xml:space="preserve"> и за кметове на 29 октомври 2023 г., който ОИК Котел следва да утвърди.</w:t>
      </w:r>
    </w:p>
    <w:p w14:paraId="106999FB" w14:textId="77777777" w:rsidR="001B74E6" w:rsidRPr="001B74E6" w:rsidRDefault="001B74E6" w:rsidP="001B74E6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4E6">
        <w:rPr>
          <w:rFonts w:ascii="Times New Roman" w:hAnsi="Times New Roman" w:cs="Times New Roman"/>
          <w:sz w:val="24"/>
          <w:szCs w:val="24"/>
        </w:rPr>
        <w:t>Определяне на член на ОИК, който заедно с длъжностното лице от общинска администрация, определено със заповед на кмета, да предаде на председателя на всяка едно от съставените СИК в присъствието на зам.-председател, секретар и членове на СИК,бюлетините и другите изборни книжа и материали в община Котел</w:t>
      </w:r>
    </w:p>
    <w:p w14:paraId="3E44FF0F" w14:textId="77777777" w:rsidR="001B74E6" w:rsidRPr="001B74E6" w:rsidRDefault="001B74E6" w:rsidP="001B74E6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4E6">
        <w:rPr>
          <w:rFonts w:ascii="Times New Roman" w:hAnsi="Times New Roman" w:cs="Times New Roman"/>
          <w:sz w:val="24"/>
          <w:szCs w:val="24"/>
        </w:rPr>
        <w:t xml:space="preserve">Определяне на членове на ОИК - Котел, които да осъществят предаване на избирателни списъци на териториалното звено на Главна дирекция „Гражданска регистрация и административно обслужване”- Сливен от провеждане на избори за общински </w:t>
      </w:r>
      <w:proofErr w:type="spellStart"/>
      <w:r w:rsidRPr="001B74E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B74E6">
        <w:rPr>
          <w:rFonts w:ascii="Times New Roman" w:hAnsi="Times New Roman" w:cs="Times New Roman"/>
          <w:sz w:val="24"/>
          <w:szCs w:val="24"/>
        </w:rPr>
        <w:t xml:space="preserve"> и за кметове на 29 октомври 2023 г.</w:t>
      </w:r>
    </w:p>
    <w:p w14:paraId="77F9CA39" w14:textId="77777777" w:rsidR="001B74E6" w:rsidRPr="001B74E6" w:rsidRDefault="001B74E6" w:rsidP="001B74E6">
      <w:pPr>
        <w:numPr>
          <w:ilvl w:val="0"/>
          <w:numId w:val="5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4E6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</w:t>
      </w:r>
      <w:r w:rsidRPr="001B74E6">
        <w:rPr>
          <w:rFonts w:ascii="Helvetica" w:hAnsi="Helvetica" w:cs="Helvetica"/>
          <w:color w:val="333333"/>
        </w:rPr>
        <w:t xml:space="preserve"> </w:t>
      </w:r>
      <w:r w:rsidRPr="001B74E6">
        <w:rPr>
          <w:rFonts w:ascii="Times New Roman" w:hAnsi="Times New Roman" w:cs="Times New Roman"/>
          <w:sz w:val="24"/>
          <w:szCs w:val="24"/>
        </w:rPr>
        <w:t xml:space="preserve">ПП Движение за права и свободи - ДПС  при произвеждане на изборите за общински </w:t>
      </w:r>
      <w:proofErr w:type="spellStart"/>
      <w:r w:rsidRPr="001B74E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B74E6">
        <w:rPr>
          <w:rFonts w:ascii="Times New Roman" w:hAnsi="Times New Roman" w:cs="Times New Roman"/>
          <w:sz w:val="24"/>
          <w:szCs w:val="24"/>
        </w:rPr>
        <w:t xml:space="preserve"> и за кметове на 29 октомври 2023 г.</w:t>
      </w:r>
    </w:p>
    <w:p w14:paraId="44CFDC80" w14:textId="77777777" w:rsidR="001B74E6" w:rsidRPr="001B74E6" w:rsidRDefault="001B74E6" w:rsidP="001B74E6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4E6">
        <w:rPr>
          <w:rFonts w:ascii="Times New Roman" w:hAnsi="Times New Roman" w:cs="Times New Roman"/>
          <w:sz w:val="24"/>
          <w:szCs w:val="24"/>
        </w:rPr>
        <w:t>Други.</w:t>
      </w:r>
    </w:p>
    <w:p w14:paraId="2C841A80" w14:textId="5F3880CF" w:rsidR="000F37C5" w:rsidRPr="00482BC1" w:rsidRDefault="000F37C5" w:rsidP="00861D89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0F37C5" w:rsidRPr="00482BC1" w14:paraId="6C144AFB" w14:textId="77777777" w:rsidTr="00C91035">
        <w:tc>
          <w:tcPr>
            <w:tcW w:w="4517" w:type="dxa"/>
          </w:tcPr>
          <w:p w14:paraId="62F96129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14:paraId="141158B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14:paraId="7885DAEB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545" w:type="dxa"/>
          </w:tcPr>
          <w:p w14:paraId="422C532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14:paraId="397F84BE" w14:textId="77777777"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14:paraId="437E60F1" w14:textId="77777777" w:rsidTr="00C91035">
        <w:tc>
          <w:tcPr>
            <w:tcW w:w="4517" w:type="dxa"/>
          </w:tcPr>
          <w:p w14:paraId="618D76D8" w14:textId="77777777"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545" w:type="dxa"/>
          </w:tcPr>
          <w:p w14:paraId="0B15197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848A3B2" w14:textId="77777777" w:rsidTr="00C91035">
        <w:tc>
          <w:tcPr>
            <w:tcW w:w="4517" w:type="dxa"/>
          </w:tcPr>
          <w:p w14:paraId="6259C34F" w14:textId="3EDB07D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 xml:space="preserve">Димитър </w:t>
            </w:r>
            <w:proofErr w:type="spellStart"/>
            <w:r>
              <w:rPr>
                <w:rFonts w:cstheme="minorHAnsi"/>
                <w:b/>
                <w:color w:val="000000"/>
              </w:rPr>
              <w:t>Любозаров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545" w:type="dxa"/>
          </w:tcPr>
          <w:p w14:paraId="28A68BA9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39FC1A8" w14:textId="77777777" w:rsidTr="00C91035">
        <w:tc>
          <w:tcPr>
            <w:tcW w:w="4517" w:type="dxa"/>
          </w:tcPr>
          <w:p w14:paraId="35BC9A36" w14:textId="66718773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Йордан Иванов Кръстев</w:t>
            </w:r>
          </w:p>
        </w:tc>
        <w:tc>
          <w:tcPr>
            <w:tcW w:w="4545" w:type="dxa"/>
          </w:tcPr>
          <w:p w14:paraId="1F74EC73" w14:textId="5375C4C0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C91035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14:paraId="12CB0881" w14:textId="77777777" w:rsidTr="00C91035">
        <w:tc>
          <w:tcPr>
            <w:tcW w:w="4517" w:type="dxa"/>
          </w:tcPr>
          <w:p w14:paraId="02D5279F" w14:textId="6D91768E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Минко Вичев Стефанов</w:t>
            </w:r>
          </w:p>
        </w:tc>
        <w:tc>
          <w:tcPr>
            <w:tcW w:w="4545" w:type="dxa"/>
          </w:tcPr>
          <w:p w14:paraId="465DAD38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601FC35" w14:textId="77777777" w:rsidTr="00C91035">
        <w:tc>
          <w:tcPr>
            <w:tcW w:w="4517" w:type="dxa"/>
          </w:tcPr>
          <w:p w14:paraId="1211E81A" w14:textId="31D79AD9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545" w:type="dxa"/>
          </w:tcPr>
          <w:p w14:paraId="5401D98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AA899EB" w14:textId="77777777" w:rsidTr="00C91035">
        <w:tc>
          <w:tcPr>
            <w:tcW w:w="4517" w:type="dxa"/>
          </w:tcPr>
          <w:p w14:paraId="75356EFE" w14:textId="0AD6644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lastRenderedPageBreak/>
              <w:t xml:space="preserve">Събина Георгиева </w:t>
            </w:r>
            <w:proofErr w:type="spellStart"/>
            <w:r>
              <w:rPr>
                <w:rFonts w:cstheme="minorHAnsi"/>
                <w:b/>
              </w:rPr>
              <w:t>Георгиева</w:t>
            </w:r>
            <w:proofErr w:type="spellEnd"/>
          </w:p>
        </w:tc>
        <w:tc>
          <w:tcPr>
            <w:tcW w:w="4545" w:type="dxa"/>
          </w:tcPr>
          <w:p w14:paraId="1DEFFC23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0BCE595" w14:textId="77777777" w:rsidTr="00C91035">
        <w:tc>
          <w:tcPr>
            <w:tcW w:w="4517" w:type="dxa"/>
          </w:tcPr>
          <w:p w14:paraId="51257F9F" w14:textId="5359E764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Екатерина Иванова Борисова</w:t>
            </w:r>
          </w:p>
        </w:tc>
        <w:tc>
          <w:tcPr>
            <w:tcW w:w="4545" w:type="dxa"/>
          </w:tcPr>
          <w:p w14:paraId="269DD9E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2C41E42E" w14:textId="77777777" w:rsidTr="00C91035">
        <w:tc>
          <w:tcPr>
            <w:tcW w:w="4517" w:type="dxa"/>
          </w:tcPr>
          <w:p w14:paraId="39C0523B" w14:textId="3092439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545" w:type="dxa"/>
          </w:tcPr>
          <w:p w14:paraId="221F77C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0AD99295" w14:textId="77777777" w:rsidTr="00C91035">
        <w:tc>
          <w:tcPr>
            <w:tcW w:w="4517" w:type="dxa"/>
          </w:tcPr>
          <w:p w14:paraId="76DB93F8" w14:textId="6DC8FCC5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545" w:type="dxa"/>
          </w:tcPr>
          <w:p w14:paraId="60C89A70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71FB74F6" w14:textId="77777777" w:rsidTr="00C91035">
        <w:tc>
          <w:tcPr>
            <w:tcW w:w="4517" w:type="dxa"/>
          </w:tcPr>
          <w:p w14:paraId="57D91413" w14:textId="78F9EFDF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545" w:type="dxa"/>
          </w:tcPr>
          <w:p w14:paraId="3DE414B7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41CA9549" w14:textId="77777777" w:rsidTr="00C91035">
        <w:tc>
          <w:tcPr>
            <w:tcW w:w="4517" w:type="dxa"/>
          </w:tcPr>
          <w:p w14:paraId="56C30251" w14:textId="208C421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 xml:space="preserve">Яница Георгиева </w:t>
            </w:r>
            <w:proofErr w:type="spellStart"/>
            <w:r>
              <w:rPr>
                <w:rFonts w:cstheme="minorHAnsi"/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545" w:type="dxa"/>
          </w:tcPr>
          <w:p w14:paraId="123CCE7F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14:paraId="7615E336" w14:textId="77777777" w:rsidR="003C1E86" w:rsidRDefault="003C1E86" w:rsidP="003C1E86">
      <w:pPr>
        <w:jc w:val="both"/>
        <w:rPr>
          <w:rFonts w:cstheme="minorHAnsi"/>
        </w:rPr>
      </w:pPr>
      <w:r>
        <w:rPr>
          <w:rFonts w:cstheme="minorHAnsi"/>
        </w:rPr>
        <w:br/>
      </w:r>
      <w:r w:rsidR="00E959C2" w:rsidRPr="00482BC1">
        <w:rPr>
          <w:rFonts w:cstheme="minorHAnsi"/>
        </w:rPr>
        <w:t>Дневният ред се прие от ОИК с мнозинство от</w:t>
      </w:r>
      <w:r w:rsidR="00E959C2" w:rsidRPr="00482BC1">
        <w:rPr>
          <w:rFonts w:cstheme="minorHAnsi"/>
          <w:lang w:val="en-US"/>
        </w:rPr>
        <w:t xml:space="preserve"> </w:t>
      </w:r>
      <w:r w:rsidR="00FA244B" w:rsidRPr="00482BC1">
        <w:rPr>
          <w:rFonts w:cstheme="minorHAnsi"/>
        </w:rPr>
        <w:t>1</w:t>
      </w:r>
      <w:r w:rsidR="0066758E">
        <w:rPr>
          <w:rFonts w:cstheme="minorHAnsi"/>
        </w:rPr>
        <w:t>1</w:t>
      </w:r>
      <w:r w:rsidR="00E959C2" w:rsidRPr="00482BC1">
        <w:rPr>
          <w:rFonts w:cstheme="minorHAnsi"/>
        </w:rPr>
        <w:t xml:space="preserve"> гласа “ЗА”.</w:t>
      </w:r>
    </w:p>
    <w:p w14:paraId="26BF158D" w14:textId="49EF22C6" w:rsidR="004A7CD3" w:rsidRDefault="00E04730" w:rsidP="003C1E86">
      <w:pPr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 w:rsidR="000B50FD">
        <w:rPr>
          <w:rFonts w:cstheme="minorHAnsi"/>
          <w:b/>
          <w:u w:val="single"/>
          <w:lang w:val="en-US"/>
        </w:rPr>
        <w:t xml:space="preserve"> </w:t>
      </w:r>
      <w:r w:rsidRPr="000B50FD">
        <w:rPr>
          <w:rFonts w:cstheme="minorHAnsi"/>
          <w:b/>
          <w:u w:val="single"/>
        </w:rPr>
        <w:t>1 от дневния ред:</w:t>
      </w:r>
      <w:r w:rsidRPr="003C1400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 w:rsidR="004A7CD3"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66B029D7" w14:textId="77777777" w:rsidR="00AA1F7F" w:rsidRPr="004F6DE9" w:rsidRDefault="00AA1F7F" w:rsidP="00AA1F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Реда за предаване от СИК/ПСИК на ОИК на сгрешен при попълването му протокол с резултатите от гласуването и получаване на нов протокол при произвеждане на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за кметове на 29 октомври 2023 </w:t>
      </w:r>
      <w:r>
        <w:rPr>
          <w:rFonts w:ascii="Times New Roman" w:hAnsi="Times New Roman" w:cs="Times New Roman"/>
          <w:sz w:val="24"/>
          <w:szCs w:val="24"/>
        </w:rPr>
        <w:t>В ОИК Котел е представен график от секретаря на община Котел</w:t>
      </w:r>
      <w:r w:rsidRPr="004F6DE9">
        <w:rPr>
          <w:rFonts w:ascii="Times New Roman" w:hAnsi="Times New Roman" w:cs="Times New Roman"/>
          <w:sz w:val="24"/>
          <w:szCs w:val="24"/>
        </w:rPr>
        <w:t xml:space="preserve"> за предаване на 28.10.2023г. на изборните книжа и материали на СИК за произвеждане на избори за общински </w:t>
      </w:r>
      <w:proofErr w:type="spellStart"/>
      <w:r w:rsidRPr="004F6DE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F6DE9">
        <w:rPr>
          <w:rFonts w:ascii="Times New Roman" w:hAnsi="Times New Roman" w:cs="Times New Roman"/>
          <w:sz w:val="24"/>
          <w:szCs w:val="24"/>
        </w:rPr>
        <w:t xml:space="preserve"> и за кметове на 29 октомври 2023 г.</w:t>
      </w:r>
      <w:r>
        <w:rPr>
          <w:rFonts w:ascii="Times New Roman" w:hAnsi="Times New Roman" w:cs="Times New Roman"/>
          <w:sz w:val="24"/>
          <w:szCs w:val="24"/>
        </w:rPr>
        <w:t>, който ОИК Котел следва да утвърди.</w:t>
      </w:r>
    </w:p>
    <w:p w14:paraId="2030B3C3" w14:textId="77777777" w:rsidR="00AA1F7F" w:rsidRDefault="00AA1F7F" w:rsidP="00AA1F7F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Съгласно Решение №2695-МИ от 17 октомври 2023г. на ЦИК:</w:t>
      </w:r>
    </w:p>
    <w:p w14:paraId="076CF39E" w14:textId="77777777" w:rsidR="00AA1F7F" w:rsidRPr="00047FB8" w:rsidRDefault="00AA1F7F" w:rsidP="00AA1F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47FB8">
        <w:rPr>
          <w:rFonts w:ascii="Helvetica" w:eastAsia="Times New Roman" w:hAnsi="Helvetica" w:cs="Helvetica"/>
          <w:color w:val="333333"/>
          <w:sz w:val="21"/>
          <w:szCs w:val="21"/>
        </w:rPr>
        <w:t>Сгрешен протокол е този протокол, при попълването на който допуснатите грешки са от такова естество, че не позволяват реално да бъдат установени резултатите от гласуването. В този случай върху протокола се поставя надпис „Сгрешен“ и се подписват всички членове на СИК/ПСИК. Това обстоятелст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в</w:t>
      </w:r>
      <w:r w:rsidRPr="00047FB8">
        <w:rPr>
          <w:rFonts w:ascii="Helvetica" w:eastAsia="Times New Roman" w:hAnsi="Helvetica" w:cs="Helvetica"/>
          <w:color w:val="333333"/>
          <w:sz w:val="21"/>
          <w:szCs w:val="21"/>
        </w:rPr>
        <w:t>о се вписва в графата относно обстановката, при която са произведени изборите, в част ІІ на получения секционен протокол (Приложение № 100-МИ-х, № 101-МИ-хм, № 102-МИ-х и № 103-МИ-хм от изборните книжа).</w:t>
      </w:r>
    </w:p>
    <w:p w14:paraId="79CABB94" w14:textId="77777777" w:rsidR="00AA1F7F" w:rsidRPr="00047FB8" w:rsidRDefault="00AA1F7F" w:rsidP="00AA1F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47FB8">
        <w:rPr>
          <w:rFonts w:ascii="Helvetica" w:eastAsia="Times New Roman" w:hAnsi="Helvetica" w:cs="Helvetica"/>
          <w:color w:val="333333"/>
          <w:sz w:val="21"/>
          <w:szCs w:val="21"/>
        </w:rPr>
        <w:t> Във всички останали случаи грешките се поправят, като сгрешеното се задрасква с хоризонтална черта, така че да може да се чете, а над него се записват действителните данни. Възможно най-близо до поправката в полето на протокола отстрани се пише „Поправка“ и се подписват всички членове на СИК/ПСИК. Очевидни фактически грешки могат да се поправят по същия ред и след обявяване на резултата.</w:t>
      </w:r>
    </w:p>
    <w:p w14:paraId="718B0C08" w14:textId="77777777" w:rsidR="00AA1F7F" w:rsidRPr="00047FB8" w:rsidRDefault="00AA1F7F" w:rsidP="00AA1F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47FB8">
        <w:rPr>
          <w:rFonts w:ascii="Helvetica" w:eastAsia="Times New Roman" w:hAnsi="Helvetica" w:cs="Helvetica"/>
          <w:color w:val="333333"/>
          <w:sz w:val="21"/>
          <w:szCs w:val="21"/>
        </w:rPr>
        <w:t> При сгрешен протокол председателят на съответната СИК/ПСИК уведомява общинската избирателна комисия. Общинската избирателна комисия с решение определя начина на връщане на сгрешения протокол и предаване на новия протокол като съобразява настоящото решение.</w:t>
      </w:r>
    </w:p>
    <w:p w14:paraId="7E598511" w14:textId="77777777" w:rsidR="00AA1F7F" w:rsidRPr="00047FB8" w:rsidRDefault="00AA1F7F" w:rsidP="00AA1F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47FB8">
        <w:rPr>
          <w:rFonts w:ascii="Helvetica" w:eastAsia="Times New Roman" w:hAnsi="Helvetica" w:cs="Helvetica"/>
          <w:color w:val="333333"/>
          <w:sz w:val="21"/>
          <w:szCs w:val="21"/>
        </w:rPr>
        <w:t xml:space="preserve">СИК/ПСИК връща сгрешения протокол на определения с решение на ОИК неин член, като фабричният му номер се сверява с номера на протокола, вписан в протокола за приемането и предаването на изборните книжа по чл. 215, ал. 4 ИК. (Приложение № 85-МИ или Приложение № 86-МИ от изборните книжа). При несъответствие между номерата, това обстоятелство се отразява в </w:t>
      </w:r>
      <w:proofErr w:type="spellStart"/>
      <w:r w:rsidRPr="00047FB8">
        <w:rPr>
          <w:rFonts w:ascii="Helvetica" w:eastAsia="Times New Roman" w:hAnsi="Helvetica" w:cs="Helvetica"/>
          <w:color w:val="333333"/>
          <w:sz w:val="21"/>
          <w:szCs w:val="21"/>
        </w:rPr>
        <w:t>приемо-предавателния</w:t>
      </w:r>
      <w:proofErr w:type="spellEnd"/>
      <w:r w:rsidRPr="00047FB8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протокол (Приложение № 88-МИ от изборните книжа). След получаване на сгрешения протокол определеният с решение на ОИК неин член предава на СИК/ПСИК новия формуляр на секционен протокол.</w:t>
      </w:r>
    </w:p>
    <w:p w14:paraId="4B52C83F" w14:textId="77777777" w:rsidR="00AA1F7F" w:rsidRDefault="00AA1F7F" w:rsidP="00AA1F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47FB8">
        <w:rPr>
          <w:rFonts w:ascii="Helvetica" w:eastAsia="Times New Roman" w:hAnsi="Helvetica" w:cs="Helvetica"/>
          <w:color w:val="333333"/>
          <w:sz w:val="21"/>
          <w:szCs w:val="21"/>
        </w:rPr>
        <w:t xml:space="preserve">За предаване на сгрешения и получаване на нов формуляр на протокол всички членове на СИК/ПСИК и определен с решение на ОИК неин член подписват </w:t>
      </w:r>
      <w:proofErr w:type="spellStart"/>
      <w:r w:rsidRPr="00047FB8">
        <w:rPr>
          <w:rFonts w:ascii="Helvetica" w:eastAsia="Times New Roman" w:hAnsi="Helvetica" w:cs="Helvetica"/>
          <w:color w:val="333333"/>
          <w:sz w:val="21"/>
          <w:szCs w:val="21"/>
        </w:rPr>
        <w:t>приемо-предавателен</w:t>
      </w:r>
      <w:proofErr w:type="spellEnd"/>
      <w:r w:rsidRPr="00047FB8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</w:t>
      </w:r>
      <w:proofErr w:type="spellStart"/>
      <w:r w:rsidRPr="00047FB8">
        <w:rPr>
          <w:rFonts w:ascii="Helvetica" w:eastAsia="Times New Roman" w:hAnsi="Helvetica" w:cs="Helvetica"/>
          <w:color w:val="333333"/>
          <w:sz w:val="21"/>
          <w:szCs w:val="21"/>
        </w:rPr>
        <w:t>приемо-</w:t>
      </w:r>
      <w:r w:rsidRPr="00047FB8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предавателният</w:t>
      </w:r>
      <w:proofErr w:type="spellEnd"/>
      <w:r w:rsidRPr="00047FB8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протокол се подписва от всички членове на СИК/ПСИК и от определен с решение на ОИК неин член.</w:t>
      </w:r>
    </w:p>
    <w:p w14:paraId="41D90875" w14:textId="77777777" w:rsidR="00AA1F7F" w:rsidRPr="00047FB8" w:rsidRDefault="00AA1F7F" w:rsidP="00AA1F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47FB8">
        <w:rPr>
          <w:rFonts w:ascii="Helvetica" w:eastAsia="Times New Roman" w:hAnsi="Helvetica" w:cs="Helvetica"/>
          <w:color w:val="333333"/>
          <w:sz w:val="21"/>
          <w:szCs w:val="21"/>
        </w:rPr>
        <w:t> Сгрешените секционни протоколи се описват по номера по реда на постъпване в опис, който се съхранява в ОИК.</w:t>
      </w:r>
    </w:p>
    <w:p w14:paraId="3E2635BD" w14:textId="77777777" w:rsidR="00AA1F7F" w:rsidRPr="00047FB8" w:rsidRDefault="00AA1F7F" w:rsidP="00AA1F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47FB8">
        <w:rPr>
          <w:rFonts w:ascii="Helvetica" w:eastAsia="Times New Roman" w:hAnsi="Helvetica" w:cs="Helvetica"/>
          <w:color w:val="333333"/>
          <w:sz w:val="21"/>
          <w:szCs w:val="21"/>
        </w:rPr>
        <w:t>Общинската избирателна комисия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т. 10.</w:t>
      </w:r>
    </w:p>
    <w:p w14:paraId="5AE86734" w14:textId="77777777" w:rsidR="00AA1F7F" w:rsidRDefault="00AA1F7F" w:rsidP="00AA1F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47FB8">
        <w:rPr>
          <w:rFonts w:ascii="Helvetica" w:eastAsia="Times New Roman" w:hAnsi="Helvetica" w:cs="Helvetica"/>
          <w:color w:val="333333"/>
          <w:sz w:val="21"/>
          <w:szCs w:val="21"/>
        </w:rPr>
        <w:t xml:space="preserve"> Екземплярите от </w:t>
      </w:r>
      <w:proofErr w:type="spellStart"/>
      <w:r w:rsidRPr="00047FB8">
        <w:rPr>
          <w:rFonts w:ascii="Helvetica" w:eastAsia="Times New Roman" w:hAnsi="Helvetica" w:cs="Helvetica"/>
          <w:color w:val="333333"/>
          <w:sz w:val="21"/>
          <w:szCs w:val="21"/>
        </w:rPr>
        <w:t>приемо-предавателните</w:t>
      </w:r>
      <w:proofErr w:type="spellEnd"/>
      <w:r w:rsidRPr="00047FB8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протоколи (Приложение № 88-МИ от изборните книжа) за ОИК и оригиналите на сгрешените секционни протоколи се предават от ОИК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ИК. Екземплярите от </w:t>
      </w:r>
      <w:proofErr w:type="spellStart"/>
      <w:r w:rsidRPr="00047FB8">
        <w:rPr>
          <w:rFonts w:ascii="Helvetica" w:eastAsia="Times New Roman" w:hAnsi="Helvetica" w:cs="Helvetica"/>
          <w:color w:val="333333"/>
          <w:sz w:val="21"/>
          <w:szCs w:val="21"/>
        </w:rPr>
        <w:t>приемо-предавателните</w:t>
      </w:r>
      <w:proofErr w:type="spellEnd"/>
      <w:r w:rsidRPr="00047FB8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протоколи и оригиналите на сгрешените секционни протоколи, както и изборните книжа и материали по чл. 457, ал. 4 ИК, се съхраняват в помещенията, определени от кмета на общината по чл. 445, ал. 8 ИК.</w:t>
      </w:r>
    </w:p>
    <w:p w14:paraId="20CC240A" w14:textId="77777777" w:rsidR="00AA1F7F" w:rsidRPr="00047FB8" w:rsidRDefault="00AA1F7F" w:rsidP="00AA1F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47FB8">
        <w:rPr>
          <w:rFonts w:ascii="Helvetica" w:eastAsia="Times New Roman" w:hAnsi="Helvetica" w:cs="Helvetica"/>
          <w:color w:val="333333"/>
          <w:sz w:val="21"/>
          <w:szCs w:val="21"/>
        </w:rPr>
        <w:t> Настоящото решение се прилага от СИК/ПСИК и ОИК и при евентуален втори тур на изборите в съответната община или кметство.</w:t>
      </w:r>
    </w:p>
    <w:p w14:paraId="0CAD137D" w14:textId="167164D4" w:rsidR="00A04B29" w:rsidRPr="00A04B29" w:rsidRDefault="00A04B29" w:rsidP="00A04B29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 xml:space="preserve">След проведено </w:t>
      </w:r>
      <w:proofErr w:type="spellStart"/>
      <w:r w:rsidRPr="00482BC1">
        <w:rPr>
          <w:rFonts w:cstheme="minorHAnsi"/>
          <w:b/>
          <w:lang w:val="ru-RU"/>
        </w:rPr>
        <w:t>гласуване</w:t>
      </w:r>
      <w:proofErr w:type="spellEnd"/>
      <w:r w:rsidRPr="00482BC1">
        <w:rPr>
          <w:rFonts w:cstheme="minorHAnsi"/>
          <w:b/>
          <w:lang w:val="ru-RU"/>
        </w:rPr>
        <w:t xml:space="preserve"> и </w:t>
      </w:r>
      <w:proofErr w:type="spellStart"/>
      <w:r w:rsidRPr="00482BC1">
        <w:rPr>
          <w:rFonts w:cstheme="minorHAnsi"/>
          <w:b/>
          <w:lang w:val="ru-RU"/>
        </w:rPr>
        <w:t>съответно</w:t>
      </w:r>
      <w:proofErr w:type="spellEnd"/>
      <w:r w:rsidRPr="00482BC1">
        <w:rPr>
          <w:rFonts w:cstheme="minorHAnsi"/>
          <w:b/>
          <w:lang w:val="ru-RU"/>
        </w:rPr>
        <w:t xml:space="preserve"> </w:t>
      </w:r>
      <w:proofErr w:type="spellStart"/>
      <w:r w:rsidRPr="00482BC1">
        <w:rPr>
          <w:rFonts w:cstheme="minorHAnsi"/>
          <w:b/>
          <w:lang w:val="ru-RU"/>
        </w:rPr>
        <w:t>гласували</w:t>
      </w:r>
      <w:proofErr w:type="spellEnd"/>
      <w:r w:rsidRPr="00482BC1">
        <w:rPr>
          <w:rFonts w:cstheme="minorHAnsi"/>
          <w:b/>
          <w:lang w:val="ru-RU"/>
        </w:rPr>
        <w:t xml:space="preserve">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</w:t>
      </w:r>
      <w:proofErr w:type="spellStart"/>
      <w:r w:rsidRPr="00482BC1">
        <w:rPr>
          <w:rFonts w:cstheme="minorHAnsi"/>
          <w:b/>
          <w:lang w:val="ru-RU"/>
        </w:rPr>
        <w:t>взе</w:t>
      </w:r>
      <w:proofErr w:type="spellEnd"/>
      <w:r w:rsidRPr="00482BC1">
        <w:rPr>
          <w:rFonts w:cstheme="minorHAnsi"/>
          <w:b/>
          <w:lang w:val="ru-RU"/>
        </w:rPr>
        <w:t xml:space="preserve">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62AED64D" w14:textId="77777777" w:rsidR="00AA1F7F" w:rsidRPr="004F6DE9" w:rsidRDefault="00AA1F7F" w:rsidP="00AA1F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 основание чл.87, ал.1, т. 1 - 2 и т.20 и чл. 433 от Изборния кодекс и от Решение № 2695-МИ от 17.10.2023 г., ОИК </w:t>
      </w:r>
      <w:r w:rsidRPr="004F6DE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4F6DE9">
        <w:rPr>
          <w:rFonts w:ascii="Times New Roman" w:hAnsi="Times New Roman" w:cs="Times New Roman"/>
          <w:sz w:val="24"/>
          <w:szCs w:val="24"/>
        </w:rPr>
        <w:t>,</w:t>
      </w:r>
    </w:p>
    <w:p w14:paraId="6860258E" w14:textId="77777777" w:rsidR="00AA1F7F" w:rsidRPr="0056062B" w:rsidRDefault="00AA1F7F" w:rsidP="00AA1F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2B">
        <w:rPr>
          <w:rFonts w:ascii="Times New Roman" w:hAnsi="Times New Roman" w:cs="Times New Roman"/>
          <w:sz w:val="24"/>
          <w:szCs w:val="24"/>
        </w:rPr>
        <w:t> </w:t>
      </w:r>
    </w:p>
    <w:p w14:paraId="4B8DB3C5" w14:textId="77777777" w:rsidR="00AA1F7F" w:rsidRPr="0056062B" w:rsidRDefault="00AA1F7F" w:rsidP="00AA1F7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62B">
        <w:rPr>
          <w:rFonts w:ascii="Times New Roman" w:hAnsi="Times New Roman" w:cs="Times New Roman"/>
          <w:sz w:val="24"/>
          <w:szCs w:val="24"/>
        </w:rPr>
        <w:t>Р Е Ш И:</w:t>
      </w:r>
    </w:p>
    <w:p w14:paraId="163657B9" w14:textId="77777777" w:rsidR="00AA1F7F" w:rsidRDefault="00AA1F7F" w:rsidP="00AA1F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00ECD" w14:textId="77777777" w:rsidR="00AA1F7F" w:rsidRDefault="00AA1F7F" w:rsidP="00AA1F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4A9F5" w14:textId="77777777" w:rsidR="00AA1F7F" w:rsidRDefault="00AA1F7F" w:rsidP="002A3379">
      <w:pPr>
        <w:pStyle w:val="aa"/>
        <w:numPr>
          <w:ilvl w:val="0"/>
          <w:numId w:val="2"/>
        </w:num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 </w:t>
      </w:r>
      <w:proofErr w:type="spellStart"/>
      <w:r>
        <w:rPr>
          <w:sz w:val="24"/>
          <w:szCs w:val="24"/>
        </w:rPr>
        <w:t>Йордан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Кръстев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председател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ОИК </w:t>
      </w:r>
      <w:proofErr w:type="spellStart"/>
      <w:r>
        <w:rPr>
          <w:sz w:val="24"/>
          <w:szCs w:val="24"/>
        </w:rPr>
        <w:t>Котел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който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получи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транспортира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ОИК </w:t>
      </w:r>
      <w:proofErr w:type="spellStart"/>
      <w:r>
        <w:rPr>
          <w:sz w:val="24"/>
          <w:szCs w:val="24"/>
        </w:rPr>
        <w:t>Котел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сгрешен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СИК </w:t>
      </w:r>
      <w:proofErr w:type="spellStart"/>
      <w:r>
        <w:rPr>
          <w:sz w:val="24"/>
          <w:szCs w:val="24"/>
        </w:rPr>
        <w:t>протокол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формуляр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протокол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същия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подпише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съставения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за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целта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приемо-предавателен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протокол</w:t>
      </w:r>
      <w:proofErr w:type="spellEnd"/>
      <w:r w:rsidRPr="006350D1">
        <w:rPr>
          <w:sz w:val="24"/>
          <w:szCs w:val="24"/>
        </w:rPr>
        <w:t xml:space="preserve"> в </w:t>
      </w:r>
      <w:proofErr w:type="spellStart"/>
      <w:r w:rsidRPr="006350D1">
        <w:rPr>
          <w:sz w:val="24"/>
          <w:szCs w:val="24"/>
        </w:rPr>
        <w:t>три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екземпляра</w:t>
      </w:r>
      <w:proofErr w:type="spellEnd"/>
      <w:r w:rsidRPr="006350D1">
        <w:rPr>
          <w:sz w:val="24"/>
          <w:szCs w:val="24"/>
        </w:rPr>
        <w:t xml:space="preserve"> – </w:t>
      </w:r>
      <w:proofErr w:type="spellStart"/>
      <w:r w:rsidRPr="006350D1">
        <w:rPr>
          <w:sz w:val="24"/>
          <w:szCs w:val="24"/>
        </w:rPr>
        <w:t>Приложение</w:t>
      </w:r>
      <w:proofErr w:type="spellEnd"/>
      <w:r w:rsidRPr="006350D1">
        <w:rPr>
          <w:sz w:val="24"/>
          <w:szCs w:val="24"/>
        </w:rPr>
        <w:t xml:space="preserve"> № 88-МИ </w:t>
      </w:r>
      <w:proofErr w:type="spellStart"/>
      <w:r w:rsidRPr="006350D1">
        <w:rPr>
          <w:sz w:val="24"/>
          <w:szCs w:val="24"/>
        </w:rPr>
        <w:t>от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изборните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книжа</w:t>
      </w:r>
      <w:proofErr w:type="spellEnd"/>
      <w:r w:rsidRPr="006350D1">
        <w:rPr>
          <w:sz w:val="24"/>
          <w:szCs w:val="24"/>
        </w:rPr>
        <w:t xml:space="preserve">, в </w:t>
      </w:r>
      <w:proofErr w:type="spellStart"/>
      <w:r w:rsidRPr="006350D1">
        <w:rPr>
          <w:sz w:val="24"/>
          <w:szCs w:val="24"/>
        </w:rPr>
        <w:t>който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се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вписват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фабричните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номера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на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сгрешения</w:t>
      </w:r>
      <w:proofErr w:type="spellEnd"/>
      <w:r w:rsidRPr="006350D1">
        <w:rPr>
          <w:sz w:val="24"/>
          <w:szCs w:val="24"/>
        </w:rPr>
        <w:t xml:space="preserve"> и </w:t>
      </w:r>
      <w:proofErr w:type="spellStart"/>
      <w:r w:rsidRPr="006350D1">
        <w:rPr>
          <w:sz w:val="24"/>
          <w:szCs w:val="24"/>
        </w:rPr>
        <w:t>на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новия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формуляр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на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протокол</w:t>
      </w:r>
      <w:proofErr w:type="spellEnd"/>
      <w:r w:rsidRPr="006350D1">
        <w:rPr>
          <w:sz w:val="24"/>
          <w:szCs w:val="24"/>
        </w:rPr>
        <w:t>.</w:t>
      </w:r>
    </w:p>
    <w:p w14:paraId="068913E5" w14:textId="77777777" w:rsidR="00AA1F7F" w:rsidRDefault="00AA1F7F" w:rsidP="002A3379">
      <w:pPr>
        <w:pStyle w:val="aa"/>
        <w:numPr>
          <w:ilvl w:val="0"/>
          <w:numId w:val="2"/>
        </w:numPr>
        <w:shd w:val="clear" w:color="auto" w:fill="FFFFFF"/>
        <w:spacing w:after="150"/>
        <w:jc w:val="both"/>
        <w:rPr>
          <w:sz w:val="24"/>
          <w:szCs w:val="24"/>
        </w:rPr>
      </w:pPr>
      <w:proofErr w:type="spellStart"/>
      <w:r w:rsidRPr="006350D1">
        <w:rPr>
          <w:sz w:val="24"/>
          <w:szCs w:val="24"/>
        </w:rPr>
        <w:t>Определя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Цветомира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Кънева</w:t>
      </w:r>
      <w:proofErr w:type="spellEnd"/>
      <w:r w:rsidRPr="006350D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350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председател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ОИК </w:t>
      </w:r>
      <w:proofErr w:type="spellStart"/>
      <w:r>
        <w:rPr>
          <w:sz w:val="24"/>
          <w:szCs w:val="24"/>
        </w:rPr>
        <w:t>Котел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като</w:t>
      </w:r>
      <w:proofErr w:type="spellEnd"/>
      <w:r w:rsidRPr="006350D1">
        <w:rPr>
          <w:sz w:val="24"/>
          <w:szCs w:val="24"/>
        </w:rPr>
        <w:t> </w:t>
      </w:r>
      <w:proofErr w:type="spellStart"/>
      <w:r w:rsidRPr="006350D1">
        <w:rPr>
          <w:sz w:val="24"/>
          <w:szCs w:val="24"/>
        </w:rPr>
        <w:t>отговорен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член</w:t>
      </w:r>
      <w:proofErr w:type="spellEnd"/>
      <w:r w:rsidRPr="006350D1">
        <w:rPr>
          <w:sz w:val="24"/>
          <w:szCs w:val="24"/>
        </w:rPr>
        <w:t xml:space="preserve">, </w:t>
      </w:r>
      <w:proofErr w:type="spellStart"/>
      <w:r w:rsidRPr="006350D1">
        <w:rPr>
          <w:sz w:val="24"/>
          <w:szCs w:val="24"/>
        </w:rPr>
        <w:t>който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да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опише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сгрешените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секционни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протоколи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по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номера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по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реда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на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постъпване</w:t>
      </w:r>
      <w:proofErr w:type="spellEnd"/>
      <w:r w:rsidRPr="006350D1">
        <w:rPr>
          <w:sz w:val="24"/>
          <w:szCs w:val="24"/>
        </w:rPr>
        <w:t xml:space="preserve"> в </w:t>
      </w:r>
      <w:proofErr w:type="spellStart"/>
      <w:r w:rsidRPr="006350D1">
        <w:rPr>
          <w:sz w:val="24"/>
          <w:szCs w:val="24"/>
        </w:rPr>
        <w:t>опис</w:t>
      </w:r>
      <w:proofErr w:type="spellEnd"/>
      <w:r w:rsidRPr="006350D1">
        <w:rPr>
          <w:sz w:val="24"/>
          <w:szCs w:val="24"/>
        </w:rPr>
        <w:t xml:space="preserve">, </w:t>
      </w:r>
      <w:proofErr w:type="spellStart"/>
      <w:r w:rsidRPr="006350D1">
        <w:rPr>
          <w:sz w:val="24"/>
          <w:szCs w:val="24"/>
        </w:rPr>
        <w:t>който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ведно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със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сканирани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екземпляри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от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сгрешените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секционни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протоколи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се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изпрати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за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анализ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по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електронната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поща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на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електронния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адрес</w:t>
      </w:r>
      <w:proofErr w:type="spellEnd"/>
      <w:r w:rsidRPr="006350D1">
        <w:rPr>
          <w:sz w:val="24"/>
          <w:szCs w:val="24"/>
        </w:rPr>
        <w:t xml:space="preserve"> </w:t>
      </w:r>
      <w:proofErr w:type="spellStart"/>
      <w:r w:rsidRPr="006350D1">
        <w:rPr>
          <w:sz w:val="24"/>
          <w:szCs w:val="24"/>
        </w:rPr>
        <w:t>на</w:t>
      </w:r>
      <w:proofErr w:type="spellEnd"/>
      <w:r w:rsidRPr="006350D1">
        <w:rPr>
          <w:sz w:val="24"/>
          <w:szCs w:val="24"/>
        </w:rPr>
        <w:t xml:space="preserve"> ЦИК.</w:t>
      </w:r>
    </w:p>
    <w:p w14:paraId="53CCDD48" w14:textId="77777777" w:rsidR="00AA1F7F" w:rsidRPr="00565A3B" w:rsidRDefault="00AA1F7F" w:rsidP="002A3379">
      <w:pPr>
        <w:pStyle w:val="aa"/>
        <w:numPr>
          <w:ilvl w:val="0"/>
          <w:numId w:val="2"/>
        </w:numPr>
        <w:shd w:val="clear" w:color="auto" w:fill="FFFFFF"/>
        <w:spacing w:after="150"/>
        <w:jc w:val="both"/>
        <w:rPr>
          <w:sz w:val="24"/>
          <w:szCs w:val="24"/>
        </w:rPr>
      </w:pPr>
      <w:proofErr w:type="spellStart"/>
      <w:r w:rsidRPr="00565A3B">
        <w:rPr>
          <w:sz w:val="24"/>
          <w:szCs w:val="24"/>
        </w:rPr>
        <w:t>Настоящото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решение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се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прилага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от</w:t>
      </w:r>
      <w:proofErr w:type="spellEnd"/>
      <w:r w:rsidRPr="00565A3B">
        <w:rPr>
          <w:sz w:val="24"/>
          <w:szCs w:val="24"/>
        </w:rPr>
        <w:t xml:space="preserve"> СИК/ПСИК и ОИК и </w:t>
      </w:r>
      <w:proofErr w:type="spellStart"/>
      <w:r w:rsidRPr="00565A3B">
        <w:rPr>
          <w:sz w:val="24"/>
          <w:szCs w:val="24"/>
        </w:rPr>
        <w:t>при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евентуален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втори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тур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на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изборите</w:t>
      </w:r>
      <w:proofErr w:type="spellEnd"/>
      <w:r w:rsidRPr="00565A3B">
        <w:rPr>
          <w:sz w:val="24"/>
          <w:szCs w:val="24"/>
        </w:rPr>
        <w:t xml:space="preserve"> в </w:t>
      </w:r>
      <w:proofErr w:type="spellStart"/>
      <w:r w:rsidRPr="00565A3B">
        <w:rPr>
          <w:sz w:val="24"/>
          <w:szCs w:val="24"/>
        </w:rPr>
        <w:t>съответната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община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или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кметство</w:t>
      </w:r>
      <w:proofErr w:type="spellEnd"/>
      <w:r w:rsidRPr="00565A3B">
        <w:rPr>
          <w:sz w:val="24"/>
          <w:szCs w:val="24"/>
        </w:rPr>
        <w:t>.</w:t>
      </w:r>
    </w:p>
    <w:p w14:paraId="7551E99F" w14:textId="77777777" w:rsidR="00AA1F7F" w:rsidRPr="00565A3B" w:rsidRDefault="00AA1F7F" w:rsidP="00AA1F7F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14:paraId="57B3DB53" w14:textId="77777777" w:rsidR="00AA1F7F" w:rsidRDefault="00391A4D" w:rsidP="00AA1F7F">
      <w:pPr>
        <w:jc w:val="both"/>
        <w:rPr>
          <w:rFonts w:cstheme="minorHAnsi"/>
        </w:rPr>
      </w:pPr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 w:rsidRPr="00E84C2D">
        <w:rPr>
          <w:rFonts w:cstheme="minorHAnsi"/>
          <w:b/>
          <w:u w:val="single"/>
        </w:rPr>
        <w:t>2 от дневния ред:</w:t>
      </w:r>
      <w:r w:rsidRPr="00E84C2D">
        <w:rPr>
          <w:rFonts w:cstheme="minorHAnsi"/>
          <w:u w:val="single"/>
        </w:rPr>
        <w:t xml:space="preserve"> </w:t>
      </w:r>
      <w:r w:rsidRPr="00E84C2D">
        <w:rPr>
          <w:rFonts w:cstheme="minorHAnsi"/>
        </w:rPr>
        <w:t xml:space="preserve"> </w:t>
      </w:r>
      <w:r w:rsidR="00AA1F7F" w:rsidRPr="003C1400">
        <w:rPr>
          <w:rFonts w:cstheme="minorHAnsi"/>
        </w:rPr>
        <w:t xml:space="preserve">председателят на комисията прочете проект на решение </w:t>
      </w:r>
      <w:r w:rsidR="00AA1F7F">
        <w:rPr>
          <w:rFonts w:cstheme="minorHAnsi"/>
        </w:rPr>
        <w:t>–</w:t>
      </w:r>
      <w:r w:rsidR="00AA1F7F" w:rsidRPr="003C1400">
        <w:rPr>
          <w:rFonts w:cstheme="minorHAnsi"/>
        </w:rPr>
        <w:t xml:space="preserve"> </w:t>
      </w:r>
    </w:p>
    <w:p w14:paraId="6C05DD6D" w14:textId="77777777" w:rsidR="00AA1F7F" w:rsidRPr="004D51A6" w:rsidRDefault="00AA1F7F" w:rsidP="00AA1F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A6">
        <w:rPr>
          <w:rFonts w:ascii="Times New Roman" w:hAnsi="Times New Roman" w:cs="Times New Roman"/>
          <w:sz w:val="24"/>
          <w:szCs w:val="24"/>
        </w:rPr>
        <w:t xml:space="preserve">Определяне на член на ОИК, който заедно с длъжностното лице от общинска администрация, определено със заповед на кмета, да предаде на председателя на всяка едно от съставените СИК в присъствието на зам.-председател, секретар и членове на СИК,бюлетините и другите изборни книжа и материали в община Котел – </w:t>
      </w:r>
    </w:p>
    <w:p w14:paraId="5507494F" w14:textId="77777777" w:rsidR="00AA1F7F" w:rsidRPr="00A04B29" w:rsidRDefault="00AA1F7F" w:rsidP="00AA1F7F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lastRenderedPageBreak/>
        <w:t xml:space="preserve">След проведено </w:t>
      </w:r>
      <w:proofErr w:type="spellStart"/>
      <w:r w:rsidRPr="00482BC1">
        <w:rPr>
          <w:rFonts w:cstheme="minorHAnsi"/>
          <w:b/>
          <w:lang w:val="ru-RU"/>
        </w:rPr>
        <w:t>гласуване</w:t>
      </w:r>
      <w:proofErr w:type="spellEnd"/>
      <w:r w:rsidRPr="00482BC1">
        <w:rPr>
          <w:rFonts w:cstheme="minorHAnsi"/>
          <w:b/>
          <w:lang w:val="ru-RU"/>
        </w:rPr>
        <w:t xml:space="preserve"> и </w:t>
      </w:r>
      <w:proofErr w:type="spellStart"/>
      <w:r w:rsidRPr="00482BC1">
        <w:rPr>
          <w:rFonts w:cstheme="minorHAnsi"/>
          <w:b/>
          <w:lang w:val="ru-RU"/>
        </w:rPr>
        <w:t>съответно</w:t>
      </w:r>
      <w:proofErr w:type="spellEnd"/>
      <w:r w:rsidRPr="00482BC1">
        <w:rPr>
          <w:rFonts w:cstheme="minorHAnsi"/>
          <w:b/>
          <w:lang w:val="ru-RU"/>
        </w:rPr>
        <w:t xml:space="preserve"> </w:t>
      </w:r>
      <w:proofErr w:type="spellStart"/>
      <w:r w:rsidRPr="00482BC1">
        <w:rPr>
          <w:rFonts w:cstheme="minorHAnsi"/>
          <w:b/>
          <w:lang w:val="ru-RU"/>
        </w:rPr>
        <w:t>гласували</w:t>
      </w:r>
      <w:proofErr w:type="spellEnd"/>
      <w:r w:rsidRPr="00482BC1">
        <w:rPr>
          <w:rFonts w:cstheme="minorHAnsi"/>
          <w:b/>
          <w:lang w:val="ru-RU"/>
        </w:rPr>
        <w:t xml:space="preserve">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</w:t>
      </w:r>
      <w:proofErr w:type="spellStart"/>
      <w:r w:rsidRPr="00482BC1">
        <w:rPr>
          <w:rFonts w:cstheme="minorHAnsi"/>
          <w:b/>
          <w:lang w:val="ru-RU"/>
        </w:rPr>
        <w:t>взе</w:t>
      </w:r>
      <w:proofErr w:type="spellEnd"/>
      <w:r w:rsidRPr="00482BC1">
        <w:rPr>
          <w:rFonts w:cstheme="minorHAnsi"/>
          <w:b/>
          <w:lang w:val="ru-RU"/>
        </w:rPr>
        <w:t xml:space="preserve">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1ED83493" w14:textId="77777777" w:rsidR="00AA1F7F" w:rsidRPr="004D51A6" w:rsidRDefault="00AA1F7F" w:rsidP="00AA1F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A6">
        <w:rPr>
          <w:rFonts w:ascii="Times New Roman" w:hAnsi="Times New Roman" w:cs="Times New Roman"/>
          <w:sz w:val="24"/>
          <w:szCs w:val="24"/>
        </w:rPr>
        <w:t>На основание чл.87, ал.1, т.20 от ИК във връзка с Решение № 2654-МИ и Решение № 2655-МИ от 12 октомври 2023 г. на ЦИК, ОИК КОТЕЛ</w:t>
      </w:r>
    </w:p>
    <w:p w14:paraId="6765AA57" w14:textId="77777777" w:rsidR="00AA1F7F" w:rsidRPr="004D51A6" w:rsidRDefault="00AA1F7F" w:rsidP="00AA1F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A6">
        <w:rPr>
          <w:rFonts w:ascii="Times New Roman" w:hAnsi="Times New Roman" w:cs="Times New Roman"/>
          <w:sz w:val="24"/>
          <w:szCs w:val="24"/>
        </w:rPr>
        <w:t> </w:t>
      </w:r>
    </w:p>
    <w:p w14:paraId="4244BBA0" w14:textId="77777777" w:rsidR="00AA1F7F" w:rsidRPr="004D51A6" w:rsidRDefault="00AA1F7F" w:rsidP="00AA1F7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1A6">
        <w:rPr>
          <w:rFonts w:ascii="Times New Roman" w:hAnsi="Times New Roman" w:cs="Times New Roman"/>
          <w:sz w:val="24"/>
          <w:szCs w:val="24"/>
        </w:rPr>
        <w:t>РЕШИ:</w:t>
      </w:r>
    </w:p>
    <w:p w14:paraId="61DEB1CE" w14:textId="77777777" w:rsidR="00AA1F7F" w:rsidRDefault="00AA1F7F" w:rsidP="002A3379">
      <w:pPr>
        <w:pStyle w:val="aa"/>
        <w:numPr>
          <w:ilvl w:val="0"/>
          <w:numId w:val="3"/>
        </w:numPr>
        <w:shd w:val="clear" w:color="auto" w:fill="FFFFFF"/>
        <w:spacing w:after="150"/>
        <w:jc w:val="both"/>
        <w:rPr>
          <w:sz w:val="24"/>
          <w:szCs w:val="24"/>
        </w:rPr>
      </w:pPr>
      <w:r w:rsidRPr="004D51A6">
        <w:rPr>
          <w:sz w:val="24"/>
          <w:szCs w:val="24"/>
        </w:rPr>
        <w:t xml:space="preserve">ОПРЕДЕЛЯ </w:t>
      </w:r>
      <w:proofErr w:type="spellStart"/>
      <w:r w:rsidRPr="004D51A6">
        <w:rPr>
          <w:sz w:val="24"/>
          <w:szCs w:val="24"/>
        </w:rPr>
        <w:t>Събина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Георгиева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Георгиева</w:t>
      </w:r>
      <w:proofErr w:type="spellEnd"/>
      <w:r w:rsidRPr="004D51A6">
        <w:rPr>
          <w:sz w:val="24"/>
          <w:szCs w:val="24"/>
        </w:rPr>
        <w:t xml:space="preserve"> – </w:t>
      </w:r>
      <w:proofErr w:type="spellStart"/>
      <w:r w:rsidRPr="004D51A6">
        <w:rPr>
          <w:sz w:val="24"/>
          <w:szCs w:val="24"/>
        </w:rPr>
        <w:t>секретар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на</w:t>
      </w:r>
      <w:proofErr w:type="spellEnd"/>
      <w:r w:rsidRPr="004D51A6">
        <w:rPr>
          <w:sz w:val="24"/>
          <w:szCs w:val="24"/>
        </w:rPr>
        <w:t xml:space="preserve"> ОИК </w:t>
      </w:r>
      <w:proofErr w:type="spellStart"/>
      <w:r w:rsidRPr="004D51A6">
        <w:rPr>
          <w:sz w:val="24"/>
          <w:szCs w:val="24"/>
        </w:rPr>
        <w:t>Котел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да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предаде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на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председателя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на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всяка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едно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от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съставените</w:t>
      </w:r>
      <w:proofErr w:type="spellEnd"/>
      <w:r w:rsidRPr="004D51A6">
        <w:rPr>
          <w:sz w:val="24"/>
          <w:szCs w:val="24"/>
        </w:rPr>
        <w:t xml:space="preserve"> СИК в </w:t>
      </w:r>
      <w:proofErr w:type="spellStart"/>
      <w:r w:rsidRPr="004D51A6">
        <w:rPr>
          <w:sz w:val="24"/>
          <w:szCs w:val="24"/>
        </w:rPr>
        <w:t>община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Котел</w:t>
      </w:r>
      <w:proofErr w:type="spellEnd"/>
      <w:r w:rsidRPr="004D51A6">
        <w:rPr>
          <w:sz w:val="24"/>
          <w:szCs w:val="24"/>
        </w:rPr>
        <w:t xml:space="preserve">, </w:t>
      </w:r>
      <w:proofErr w:type="spellStart"/>
      <w:r w:rsidRPr="004D51A6">
        <w:rPr>
          <w:sz w:val="24"/>
          <w:szCs w:val="24"/>
        </w:rPr>
        <w:t>заедно</w:t>
      </w:r>
      <w:proofErr w:type="spellEnd"/>
      <w:r w:rsidRPr="004D51A6">
        <w:rPr>
          <w:sz w:val="24"/>
          <w:szCs w:val="24"/>
        </w:rPr>
        <w:t xml:space="preserve"> с </w:t>
      </w:r>
      <w:proofErr w:type="spellStart"/>
      <w:r w:rsidRPr="004D51A6">
        <w:rPr>
          <w:sz w:val="24"/>
          <w:szCs w:val="24"/>
        </w:rPr>
        <w:t>длъжностното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лице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от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общинска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администрация</w:t>
      </w:r>
      <w:proofErr w:type="spellEnd"/>
      <w:r w:rsidRPr="004D51A6">
        <w:rPr>
          <w:sz w:val="24"/>
          <w:szCs w:val="24"/>
        </w:rPr>
        <w:t xml:space="preserve">, </w:t>
      </w:r>
      <w:proofErr w:type="spellStart"/>
      <w:r w:rsidRPr="004D51A6">
        <w:rPr>
          <w:sz w:val="24"/>
          <w:szCs w:val="24"/>
        </w:rPr>
        <w:t>определено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със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заповед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на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кмета</w:t>
      </w:r>
      <w:proofErr w:type="spellEnd"/>
      <w:r w:rsidRPr="004D51A6">
        <w:rPr>
          <w:sz w:val="24"/>
          <w:szCs w:val="24"/>
        </w:rPr>
        <w:t xml:space="preserve">– </w:t>
      </w:r>
      <w:proofErr w:type="spellStart"/>
      <w:r w:rsidRPr="004D51A6">
        <w:rPr>
          <w:sz w:val="24"/>
          <w:szCs w:val="24"/>
        </w:rPr>
        <w:t>бюлетините</w:t>
      </w:r>
      <w:proofErr w:type="spellEnd"/>
      <w:r w:rsidRPr="004D51A6">
        <w:rPr>
          <w:sz w:val="24"/>
          <w:szCs w:val="24"/>
        </w:rPr>
        <w:t xml:space="preserve"> и </w:t>
      </w:r>
      <w:proofErr w:type="spellStart"/>
      <w:r w:rsidRPr="004D51A6">
        <w:rPr>
          <w:sz w:val="24"/>
          <w:szCs w:val="24"/>
        </w:rPr>
        <w:t>другите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изборни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книжа</w:t>
      </w:r>
      <w:proofErr w:type="spellEnd"/>
      <w:r w:rsidRPr="004D51A6">
        <w:rPr>
          <w:sz w:val="24"/>
          <w:szCs w:val="24"/>
        </w:rPr>
        <w:t xml:space="preserve">, </w:t>
      </w:r>
      <w:proofErr w:type="spellStart"/>
      <w:r w:rsidRPr="004D51A6">
        <w:rPr>
          <w:sz w:val="24"/>
          <w:szCs w:val="24"/>
        </w:rPr>
        <w:t>като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подпише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протокол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за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предаването</w:t>
      </w:r>
      <w:proofErr w:type="spellEnd"/>
      <w:r w:rsidRPr="004D51A6">
        <w:rPr>
          <w:sz w:val="24"/>
          <w:szCs w:val="24"/>
        </w:rPr>
        <w:t xml:space="preserve"> и </w:t>
      </w:r>
      <w:proofErr w:type="spellStart"/>
      <w:r w:rsidRPr="004D51A6">
        <w:rPr>
          <w:sz w:val="24"/>
          <w:szCs w:val="24"/>
        </w:rPr>
        <w:t>приемането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на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изборните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книжа</w:t>
      </w:r>
      <w:proofErr w:type="spellEnd"/>
      <w:r w:rsidRPr="004D51A6">
        <w:rPr>
          <w:sz w:val="24"/>
          <w:szCs w:val="24"/>
        </w:rPr>
        <w:t xml:space="preserve"> и </w:t>
      </w:r>
      <w:proofErr w:type="spellStart"/>
      <w:r w:rsidRPr="004D51A6">
        <w:rPr>
          <w:sz w:val="24"/>
          <w:szCs w:val="24"/>
        </w:rPr>
        <w:t>материали</w:t>
      </w:r>
      <w:proofErr w:type="spellEnd"/>
      <w:r w:rsidRPr="004D51A6">
        <w:rPr>
          <w:sz w:val="24"/>
          <w:szCs w:val="24"/>
        </w:rPr>
        <w:t xml:space="preserve"> (</w:t>
      </w:r>
      <w:proofErr w:type="spellStart"/>
      <w:r w:rsidRPr="004D51A6">
        <w:rPr>
          <w:sz w:val="24"/>
          <w:szCs w:val="24"/>
        </w:rPr>
        <w:t>приложения</w:t>
      </w:r>
      <w:proofErr w:type="spellEnd"/>
      <w:r w:rsidRPr="004D51A6">
        <w:rPr>
          <w:sz w:val="24"/>
          <w:szCs w:val="24"/>
        </w:rPr>
        <w:t xml:space="preserve"> № 85-МИ и № 86-МИ) в </w:t>
      </w:r>
      <w:proofErr w:type="spellStart"/>
      <w:r w:rsidRPr="004D51A6">
        <w:rPr>
          <w:sz w:val="24"/>
          <w:szCs w:val="24"/>
        </w:rPr>
        <w:t>три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екземпляра</w:t>
      </w:r>
      <w:proofErr w:type="spellEnd"/>
      <w:r w:rsidRPr="004D51A6">
        <w:rPr>
          <w:sz w:val="24"/>
          <w:szCs w:val="24"/>
        </w:rPr>
        <w:t xml:space="preserve"> – </w:t>
      </w:r>
      <w:proofErr w:type="spellStart"/>
      <w:r w:rsidRPr="004D51A6">
        <w:rPr>
          <w:sz w:val="24"/>
          <w:szCs w:val="24"/>
        </w:rPr>
        <w:t>за</w:t>
      </w:r>
      <w:proofErr w:type="spellEnd"/>
      <w:r w:rsidRPr="004D51A6">
        <w:rPr>
          <w:sz w:val="24"/>
          <w:szCs w:val="24"/>
        </w:rPr>
        <w:t xml:space="preserve"> СИК, </w:t>
      </w:r>
      <w:proofErr w:type="spellStart"/>
      <w:r w:rsidRPr="004D51A6">
        <w:rPr>
          <w:sz w:val="24"/>
          <w:szCs w:val="24"/>
        </w:rPr>
        <w:t>за</w:t>
      </w:r>
      <w:proofErr w:type="spellEnd"/>
      <w:r w:rsidRPr="004D51A6">
        <w:rPr>
          <w:sz w:val="24"/>
          <w:szCs w:val="24"/>
        </w:rPr>
        <w:t xml:space="preserve"> ОИК и </w:t>
      </w:r>
      <w:proofErr w:type="spellStart"/>
      <w:r w:rsidRPr="004D51A6">
        <w:rPr>
          <w:sz w:val="24"/>
          <w:szCs w:val="24"/>
        </w:rPr>
        <w:t>за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общинска</w:t>
      </w:r>
      <w:proofErr w:type="spellEnd"/>
      <w:r w:rsidRPr="004D51A6">
        <w:rPr>
          <w:sz w:val="24"/>
          <w:szCs w:val="24"/>
        </w:rPr>
        <w:t xml:space="preserve"> </w:t>
      </w:r>
      <w:proofErr w:type="spellStart"/>
      <w:r w:rsidRPr="004D51A6">
        <w:rPr>
          <w:sz w:val="24"/>
          <w:szCs w:val="24"/>
        </w:rPr>
        <w:t>администрация</w:t>
      </w:r>
      <w:proofErr w:type="spellEnd"/>
      <w:r w:rsidRPr="004D51A6">
        <w:rPr>
          <w:sz w:val="24"/>
          <w:szCs w:val="24"/>
        </w:rPr>
        <w:t>.</w:t>
      </w:r>
    </w:p>
    <w:p w14:paraId="37580D05" w14:textId="77777777" w:rsidR="00AA1F7F" w:rsidRDefault="00AA1F7F" w:rsidP="002A3379">
      <w:pPr>
        <w:pStyle w:val="aa"/>
        <w:numPr>
          <w:ilvl w:val="0"/>
          <w:numId w:val="3"/>
        </w:num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РЕШЕНИЕТО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приложи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евентуален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втори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тур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на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изборите</w:t>
      </w:r>
      <w:proofErr w:type="spellEnd"/>
      <w:r w:rsidRPr="00565A3B">
        <w:rPr>
          <w:sz w:val="24"/>
          <w:szCs w:val="24"/>
        </w:rPr>
        <w:t xml:space="preserve"> в </w:t>
      </w:r>
      <w:proofErr w:type="spellStart"/>
      <w:r w:rsidRPr="00565A3B">
        <w:rPr>
          <w:sz w:val="24"/>
          <w:szCs w:val="24"/>
        </w:rPr>
        <w:t>съответната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община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или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кметство</w:t>
      </w:r>
      <w:proofErr w:type="spellEnd"/>
      <w:r w:rsidRPr="00565A3B">
        <w:rPr>
          <w:sz w:val="24"/>
          <w:szCs w:val="24"/>
        </w:rPr>
        <w:t>.</w:t>
      </w:r>
    </w:p>
    <w:p w14:paraId="47F842D8" w14:textId="77777777" w:rsidR="00AA1F7F" w:rsidRPr="00AD3EF7" w:rsidRDefault="00AA1F7F" w:rsidP="00AA1F7F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Настоящото решение да се изпрати на общинска администрация Котел за сведение.</w:t>
      </w:r>
    </w:p>
    <w:p w14:paraId="1A2943FE" w14:textId="77777777" w:rsidR="00AA1F7F" w:rsidRPr="00AD3EF7" w:rsidRDefault="00AA1F7F" w:rsidP="00AA1F7F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2233DA" w14:textId="77777777" w:rsidR="00AA1F7F" w:rsidRPr="00565A3B" w:rsidRDefault="00AA1F7F" w:rsidP="00AA1F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A6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14:paraId="1414B0FC" w14:textId="76DB4C96" w:rsidR="00AA1F7F" w:rsidRDefault="00AA1F7F" w:rsidP="00AA1F7F">
      <w:pPr>
        <w:jc w:val="both"/>
        <w:rPr>
          <w:rFonts w:cstheme="minorHAnsi"/>
        </w:rPr>
      </w:pPr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3</w:t>
      </w:r>
      <w:r w:rsidRPr="00E84C2D">
        <w:rPr>
          <w:rFonts w:cstheme="minorHAnsi"/>
          <w:b/>
          <w:u w:val="single"/>
        </w:rPr>
        <w:t xml:space="preserve"> от дневния ред:</w:t>
      </w:r>
      <w:r w:rsidRPr="00E84C2D">
        <w:rPr>
          <w:rFonts w:cstheme="minorHAnsi"/>
          <w:u w:val="single"/>
        </w:rPr>
        <w:t xml:space="preserve"> </w:t>
      </w:r>
      <w:r w:rsidRPr="00E84C2D">
        <w:rPr>
          <w:rFonts w:cstheme="minorHAnsi"/>
        </w:rPr>
        <w:t xml:space="preserve"> </w:t>
      </w:r>
      <w:r w:rsidRPr="003C1400">
        <w:rPr>
          <w:rFonts w:cstheme="minorHAnsi"/>
        </w:rPr>
        <w:t xml:space="preserve">председателят на комисията прочете проект на решение </w:t>
      </w:r>
      <w:r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4BAB3C86" w14:textId="77777777" w:rsidR="00AA1F7F" w:rsidRDefault="00AA1F7F" w:rsidP="00AA1F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807">
        <w:rPr>
          <w:rFonts w:ascii="Times New Roman" w:hAnsi="Times New Roman" w:cs="Times New Roman"/>
          <w:sz w:val="24"/>
          <w:szCs w:val="24"/>
        </w:rPr>
        <w:t xml:space="preserve">Определяне на членове на ОИК -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1E2807">
        <w:rPr>
          <w:rFonts w:ascii="Times New Roman" w:hAnsi="Times New Roman" w:cs="Times New Roman"/>
          <w:sz w:val="24"/>
          <w:szCs w:val="24"/>
        </w:rPr>
        <w:t xml:space="preserve">, които да осъществят предаване на избирателни списъци на териториалното звено на Главна дирекция „Гражданска регистрация и административно обслужване”- Сливен от провеждане на избори за общински </w:t>
      </w:r>
      <w:proofErr w:type="spellStart"/>
      <w:r w:rsidRPr="001E280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E2807">
        <w:rPr>
          <w:rFonts w:ascii="Times New Roman" w:hAnsi="Times New Roman" w:cs="Times New Roman"/>
          <w:sz w:val="24"/>
          <w:szCs w:val="24"/>
        </w:rPr>
        <w:t xml:space="preserve"> и за кметове на 29 октомври 2023 г.</w:t>
      </w:r>
    </w:p>
    <w:p w14:paraId="53B1290F" w14:textId="033DB1FB" w:rsidR="00AA1F7F" w:rsidRPr="00A04B29" w:rsidRDefault="00AA1F7F" w:rsidP="00AA1F7F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 xml:space="preserve">След проведено </w:t>
      </w:r>
      <w:proofErr w:type="spellStart"/>
      <w:r w:rsidRPr="00482BC1">
        <w:rPr>
          <w:rFonts w:cstheme="minorHAnsi"/>
          <w:b/>
          <w:lang w:val="ru-RU"/>
        </w:rPr>
        <w:t>гласуване</w:t>
      </w:r>
      <w:proofErr w:type="spellEnd"/>
      <w:r w:rsidRPr="00482BC1">
        <w:rPr>
          <w:rFonts w:cstheme="minorHAnsi"/>
          <w:b/>
          <w:lang w:val="ru-RU"/>
        </w:rPr>
        <w:t xml:space="preserve"> и </w:t>
      </w:r>
      <w:proofErr w:type="spellStart"/>
      <w:r w:rsidRPr="00482BC1">
        <w:rPr>
          <w:rFonts w:cstheme="minorHAnsi"/>
          <w:b/>
          <w:lang w:val="ru-RU"/>
        </w:rPr>
        <w:t>съответно</w:t>
      </w:r>
      <w:proofErr w:type="spellEnd"/>
      <w:r w:rsidRPr="00482BC1">
        <w:rPr>
          <w:rFonts w:cstheme="minorHAnsi"/>
          <w:b/>
          <w:lang w:val="ru-RU"/>
        </w:rPr>
        <w:t xml:space="preserve"> </w:t>
      </w:r>
      <w:proofErr w:type="spellStart"/>
      <w:r w:rsidRPr="00482BC1">
        <w:rPr>
          <w:rFonts w:cstheme="minorHAnsi"/>
          <w:b/>
          <w:lang w:val="ru-RU"/>
        </w:rPr>
        <w:t>гласували</w:t>
      </w:r>
      <w:proofErr w:type="spellEnd"/>
      <w:r w:rsidRPr="00482BC1">
        <w:rPr>
          <w:rFonts w:cstheme="minorHAnsi"/>
          <w:b/>
          <w:lang w:val="ru-RU"/>
        </w:rPr>
        <w:t xml:space="preserve">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</w:t>
      </w:r>
      <w:proofErr w:type="spellStart"/>
      <w:r w:rsidRPr="00482BC1">
        <w:rPr>
          <w:rFonts w:cstheme="minorHAnsi"/>
          <w:b/>
          <w:lang w:val="ru-RU"/>
        </w:rPr>
        <w:t>взе</w:t>
      </w:r>
      <w:proofErr w:type="spellEnd"/>
      <w:r w:rsidRPr="00482BC1">
        <w:rPr>
          <w:rFonts w:cstheme="minorHAnsi"/>
          <w:b/>
          <w:lang w:val="ru-RU"/>
        </w:rPr>
        <w:t xml:space="preserve">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48D5EE22" w14:textId="77777777" w:rsidR="00AA1F7F" w:rsidRPr="001E2807" w:rsidRDefault="00AA1F7F" w:rsidP="00AA1F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07">
        <w:rPr>
          <w:rFonts w:ascii="Times New Roman" w:hAnsi="Times New Roman" w:cs="Times New Roman"/>
          <w:sz w:val="24"/>
          <w:szCs w:val="24"/>
        </w:rPr>
        <w:t xml:space="preserve">На основание чл. 87, ал. 1, т. 1 от Изборния кодекс, ОИК - </w:t>
      </w:r>
      <w:r>
        <w:rPr>
          <w:rFonts w:ascii="Times New Roman" w:hAnsi="Times New Roman" w:cs="Times New Roman"/>
          <w:sz w:val="24"/>
          <w:szCs w:val="24"/>
        </w:rPr>
        <w:t>Котел</w:t>
      </w:r>
    </w:p>
    <w:p w14:paraId="521D6784" w14:textId="77777777" w:rsidR="00AA1F7F" w:rsidRPr="001E2807" w:rsidRDefault="00AA1F7F" w:rsidP="00AA1F7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07">
        <w:rPr>
          <w:rFonts w:ascii="Times New Roman" w:hAnsi="Times New Roman" w:cs="Times New Roman"/>
          <w:sz w:val="24"/>
          <w:szCs w:val="24"/>
        </w:rPr>
        <w:t>Р Е Ш И:</w:t>
      </w:r>
    </w:p>
    <w:p w14:paraId="4D1912A3" w14:textId="77777777" w:rsidR="00AA1F7F" w:rsidRPr="001E2807" w:rsidRDefault="00AA1F7F" w:rsidP="002A3379">
      <w:pPr>
        <w:pStyle w:val="aa"/>
        <w:numPr>
          <w:ilvl w:val="0"/>
          <w:numId w:val="4"/>
        </w:num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ОПРЕДЕЛЯ</w:t>
      </w:r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следните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членове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на</w:t>
      </w:r>
      <w:proofErr w:type="spellEnd"/>
      <w:r w:rsidRPr="001E2807">
        <w:rPr>
          <w:sz w:val="24"/>
          <w:szCs w:val="24"/>
        </w:rPr>
        <w:t xml:space="preserve"> ОИК - </w:t>
      </w:r>
      <w:proofErr w:type="spellStart"/>
      <w:r>
        <w:rPr>
          <w:sz w:val="24"/>
          <w:szCs w:val="24"/>
        </w:rPr>
        <w:t>Котел</w:t>
      </w:r>
      <w:proofErr w:type="spellEnd"/>
      <w:r w:rsidRPr="001E2807">
        <w:rPr>
          <w:sz w:val="24"/>
          <w:szCs w:val="24"/>
        </w:rPr>
        <w:t xml:space="preserve">, </w:t>
      </w:r>
      <w:proofErr w:type="spellStart"/>
      <w:r w:rsidRPr="001E2807">
        <w:rPr>
          <w:sz w:val="24"/>
          <w:szCs w:val="24"/>
        </w:rPr>
        <w:t>които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да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предадат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на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териториално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звено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на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Главна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дирекция</w:t>
      </w:r>
      <w:proofErr w:type="spellEnd"/>
      <w:r w:rsidRPr="001E2807">
        <w:rPr>
          <w:sz w:val="24"/>
          <w:szCs w:val="24"/>
        </w:rPr>
        <w:t xml:space="preserve"> „</w:t>
      </w:r>
      <w:proofErr w:type="spellStart"/>
      <w:r w:rsidRPr="001E2807">
        <w:rPr>
          <w:sz w:val="24"/>
          <w:szCs w:val="24"/>
        </w:rPr>
        <w:t>Гражданска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регистрация</w:t>
      </w:r>
      <w:proofErr w:type="spellEnd"/>
      <w:r w:rsidRPr="001E2807">
        <w:rPr>
          <w:sz w:val="24"/>
          <w:szCs w:val="24"/>
        </w:rPr>
        <w:t xml:space="preserve"> и </w:t>
      </w:r>
      <w:proofErr w:type="spellStart"/>
      <w:r w:rsidRPr="001E2807">
        <w:rPr>
          <w:sz w:val="24"/>
          <w:szCs w:val="24"/>
        </w:rPr>
        <w:t>административно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обслужване</w:t>
      </w:r>
      <w:proofErr w:type="spellEnd"/>
      <w:r w:rsidRPr="001E2807">
        <w:rPr>
          <w:sz w:val="24"/>
          <w:szCs w:val="24"/>
        </w:rPr>
        <w:t xml:space="preserve"> - </w:t>
      </w:r>
      <w:proofErr w:type="spellStart"/>
      <w:r w:rsidRPr="001E2807">
        <w:rPr>
          <w:sz w:val="24"/>
          <w:szCs w:val="24"/>
        </w:rPr>
        <w:t>Сливен</w:t>
      </w:r>
      <w:proofErr w:type="spellEnd"/>
      <w:r w:rsidRPr="001E2807">
        <w:rPr>
          <w:sz w:val="24"/>
          <w:szCs w:val="24"/>
        </w:rPr>
        <w:t xml:space="preserve">, </w:t>
      </w:r>
      <w:proofErr w:type="spellStart"/>
      <w:r w:rsidRPr="001E2807">
        <w:rPr>
          <w:sz w:val="24"/>
          <w:szCs w:val="24"/>
        </w:rPr>
        <w:t>получените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от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секционните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избирателни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комисии</w:t>
      </w:r>
      <w:proofErr w:type="spellEnd"/>
      <w:r w:rsidRPr="001E2807">
        <w:rPr>
          <w:sz w:val="24"/>
          <w:szCs w:val="24"/>
        </w:rPr>
        <w:t xml:space="preserve">: </w:t>
      </w:r>
      <w:proofErr w:type="spellStart"/>
      <w:r w:rsidRPr="001E2807">
        <w:rPr>
          <w:sz w:val="24"/>
          <w:szCs w:val="24"/>
        </w:rPr>
        <w:t>избирателни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списъци</w:t>
      </w:r>
      <w:proofErr w:type="spellEnd"/>
      <w:r w:rsidRPr="001E2807">
        <w:rPr>
          <w:sz w:val="24"/>
          <w:szCs w:val="24"/>
        </w:rPr>
        <w:t xml:space="preserve">, </w:t>
      </w:r>
      <w:proofErr w:type="spellStart"/>
      <w:r w:rsidRPr="001E2807">
        <w:rPr>
          <w:sz w:val="24"/>
          <w:szCs w:val="24"/>
        </w:rPr>
        <w:t>декларации</w:t>
      </w:r>
      <w:proofErr w:type="spellEnd"/>
      <w:r w:rsidRPr="001E2807">
        <w:rPr>
          <w:sz w:val="24"/>
          <w:szCs w:val="24"/>
        </w:rPr>
        <w:t xml:space="preserve">, </w:t>
      </w:r>
      <w:proofErr w:type="spellStart"/>
      <w:r w:rsidRPr="001E2807">
        <w:rPr>
          <w:sz w:val="24"/>
          <w:szCs w:val="24"/>
        </w:rPr>
        <w:t>удостоверения</w:t>
      </w:r>
      <w:proofErr w:type="spellEnd"/>
      <w:r w:rsidRPr="001E2807">
        <w:rPr>
          <w:sz w:val="24"/>
          <w:szCs w:val="24"/>
        </w:rPr>
        <w:t xml:space="preserve">, </w:t>
      </w:r>
      <w:proofErr w:type="spellStart"/>
      <w:r w:rsidRPr="001E2807">
        <w:rPr>
          <w:sz w:val="24"/>
          <w:szCs w:val="24"/>
        </w:rPr>
        <w:t>списъци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на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заличените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лица</w:t>
      </w:r>
      <w:proofErr w:type="spellEnd"/>
      <w:r w:rsidRPr="001E2807">
        <w:rPr>
          <w:sz w:val="24"/>
          <w:szCs w:val="24"/>
        </w:rPr>
        <w:t xml:space="preserve"> и </w:t>
      </w:r>
      <w:proofErr w:type="spellStart"/>
      <w:r w:rsidRPr="001E2807">
        <w:rPr>
          <w:sz w:val="24"/>
          <w:szCs w:val="24"/>
        </w:rPr>
        <w:t>списъци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за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допълнително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вписване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на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придружителите</w:t>
      </w:r>
      <w:proofErr w:type="spellEnd"/>
      <w:r w:rsidRPr="001E2807">
        <w:rPr>
          <w:sz w:val="24"/>
          <w:szCs w:val="24"/>
        </w:rPr>
        <w:t xml:space="preserve">, с </w:t>
      </w:r>
      <w:proofErr w:type="spellStart"/>
      <w:r w:rsidRPr="001E2807">
        <w:rPr>
          <w:sz w:val="24"/>
          <w:szCs w:val="24"/>
        </w:rPr>
        <w:t>правото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да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подпишат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съставения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за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целта</w:t>
      </w:r>
      <w:proofErr w:type="spellEnd"/>
      <w:r w:rsidRPr="001E2807">
        <w:rPr>
          <w:sz w:val="24"/>
          <w:szCs w:val="24"/>
        </w:rPr>
        <w:t xml:space="preserve"> </w:t>
      </w:r>
      <w:proofErr w:type="spellStart"/>
      <w:r w:rsidRPr="001E2807">
        <w:rPr>
          <w:sz w:val="24"/>
          <w:szCs w:val="24"/>
        </w:rPr>
        <w:t>протокол</w:t>
      </w:r>
      <w:proofErr w:type="spellEnd"/>
      <w:r w:rsidRPr="001E2807">
        <w:rPr>
          <w:sz w:val="24"/>
          <w:szCs w:val="24"/>
        </w:rPr>
        <w:t>:</w:t>
      </w:r>
    </w:p>
    <w:p w14:paraId="55ECCF54" w14:textId="77777777" w:rsidR="00AA1F7F" w:rsidRDefault="00AA1F7F" w:rsidP="00AA1F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ABABB" w14:textId="77777777" w:rsidR="00AA1F7F" w:rsidRPr="001E2807" w:rsidRDefault="00AA1F7F" w:rsidP="00AA1F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МИНКО ВИЧЕВ СТЕФАНОВ</w:t>
      </w:r>
      <w:r w:rsidRPr="001E2807">
        <w:rPr>
          <w:rFonts w:ascii="Times New Roman" w:hAnsi="Times New Roman" w:cs="Times New Roman"/>
          <w:sz w:val="24"/>
          <w:szCs w:val="24"/>
        </w:rPr>
        <w:t xml:space="preserve"> – зам.председател на ОИК -  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1E2807">
        <w:rPr>
          <w:rFonts w:ascii="Times New Roman" w:hAnsi="Times New Roman" w:cs="Times New Roman"/>
          <w:sz w:val="24"/>
          <w:szCs w:val="24"/>
        </w:rPr>
        <w:t>;</w:t>
      </w:r>
    </w:p>
    <w:p w14:paraId="7A3A8361" w14:textId="77777777" w:rsidR="00AA1F7F" w:rsidRDefault="00AA1F7F" w:rsidP="00AA1F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ЛЮБОЗАРОВ ВЪНДЕВ</w:t>
      </w:r>
      <w:r w:rsidRPr="001E2807">
        <w:rPr>
          <w:rFonts w:ascii="Times New Roman" w:hAnsi="Times New Roman" w:cs="Times New Roman"/>
          <w:sz w:val="24"/>
          <w:szCs w:val="24"/>
        </w:rPr>
        <w:t xml:space="preserve"> - зам.председател на ОИК -  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1E2807">
        <w:rPr>
          <w:rFonts w:ascii="Times New Roman" w:hAnsi="Times New Roman" w:cs="Times New Roman"/>
          <w:sz w:val="24"/>
          <w:szCs w:val="24"/>
        </w:rPr>
        <w:t>;</w:t>
      </w:r>
    </w:p>
    <w:p w14:paraId="31CF0C5C" w14:textId="77777777" w:rsidR="00AA1F7F" w:rsidRDefault="00AA1F7F" w:rsidP="00AA1F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A0374" w14:textId="77777777" w:rsidR="00AA1F7F" w:rsidRDefault="00AA1F7F" w:rsidP="002A3379">
      <w:pPr>
        <w:pStyle w:val="aa"/>
        <w:numPr>
          <w:ilvl w:val="0"/>
          <w:numId w:val="4"/>
        </w:num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РЕШЕНИЕТО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приложи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евентуален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втори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тур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на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изборите</w:t>
      </w:r>
      <w:proofErr w:type="spellEnd"/>
      <w:r w:rsidRPr="00565A3B">
        <w:rPr>
          <w:sz w:val="24"/>
          <w:szCs w:val="24"/>
        </w:rPr>
        <w:t xml:space="preserve"> в </w:t>
      </w:r>
      <w:proofErr w:type="spellStart"/>
      <w:r w:rsidRPr="00565A3B">
        <w:rPr>
          <w:sz w:val="24"/>
          <w:szCs w:val="24"/>
        </w:rPr>
        <w:t>съответната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община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или</w:t>
      </w:r>
      <w:proofErr w:type="spellEnd"/>
      <w:r w:rsidRPr="00565A3B">
        <w:rPr>
          <w:sz w:val="24"/>
          <w:szCs w:val="24"/>
        </w:rPr>
        <w:t xml:space="preserve"> </w:t>
      </w:r>
      <w:proofErr w:type="spellStart"/>
      <w:r w:rsidRPr="00565A3B">
        <w:rPr>
          <w:sz w:val="24"/>
          <w:szCs w:val="24"/>
        </w:rPr>
        <w:t>кметство</w:t>
      </w:r>
      <w:proofErr w:type="spellEnd"/>
      <w:r w:rsidRPr="00565A3B">
        <w:rPr>
          <w:sz w:val="24"/>
          <w:szCs w:val="24"/>
        </w:rPr>
        <w:t>.</w:t>
      </w:r>
    </w:p>
    <w:p w14:paraId="540377C5" w14:textId="77777777" w:rsidR="00AA1F7F" w:rsidRPr="001E2807" w:rsidRDefault="00AA1F7F" w:rsidP="00AA1F7F">
      <w:pPr>
        <w:pStyle w:val="aa"/>
        <w:shd w:val="clear" w:color="auto" w:fill="FFFFFF"/>
        <w:spacing w:after="150"/>
        <w:ind w:left="420"/>
        <w:jc w:val="both"/>
        <w:rPr>
          <w:sz w:val="24"/>
          <w:szCs w:val="24"/>
        </w:rPr>
      </w:pPr>
    </w:p>
    <w:p w14:paraId="24169982" w14:textId="77777777" w:rsidR="00AA1F7F" w:rsidRDefault="00AA1F7F" w:rsidP="00AA1F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BDB02" w14:textId="77777777" w:rsidR="00AA1F7F" w:rsidRPr="00565A3B" w:rsidRDefault="00AA1F7F" w:rsidP="00AA1F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A6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14:paraId="4BF3B6B0" w14:textId="77777777" w:rsidR="001B74E6" w:rsidRDefault="00AA1F7F" w:rsidP="001B74E6">
      <w:pPr>
        <w:jc w:val="both"/>
        <w:rPr>
          <w:rFonts w:cstheme="minorHAnsi"/>
        </w:rPr>
      </w:pPr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4</w:t>
      </w:r>
      <w:r w:rsidRPr="00E84C2D">
        <w:rPr>
          <w:rFonts w:cstheme="minorHAnsi"/>
          <w:b/>
          <w:u w:val="single"/>
        </w:rPr>
        <w:t xml:space="preserve"> от дневния ред:</w:t>
      </w:r>
      <w:r w:rsidRPr="00E84C2D">
        <w:rPr>
          <w:rFonts w:cstheme="minorHAnsi"/>
          <w:u w:val="single"/>
        </w:rPr>
        <w:t xml:space="preserve"> </w:t>
      </w:r>
      <w:r w:rsidRPr="00E84C2D">
        <w:rPr>
          <w:rFonts w:cstheme="minorHAnsi"/>
        </w:rPr>
        <w:t xml:space="preserve"> </w:t>
      </w:r>
      <w:r w:rsidR="001B74E6" w:rsidRPr="003C1400">
        <w:rPr>
          <w:rFonts w:cstheme="minorHAnsi"/>
        </w:rPr>
        <w:t xml:space="preserve">председателят на комисията прочете проект на решение </w:t>
      </w:r>
      <w:r w:rsidR="001B74E6">
        <w:rPr>
          <w:rFonts w:cstheme="minorHAnsi"/>
        </w:rPr>
        <w:t>–</w:t>
      </w:r>
      <w:r w:rsidR="001B74E6" w:rsidRPr="003C1400">
        <w:rPr>
          <w:rFonts w:cstheme="minorHAnsi"/>
        </w:rPr>
        <w:t xml:space="preserve"> </w:t>
      </w:r>
    </w:p>
    <w:p w14:paraId="4D997BB0" w14:textId="77777777" w:rsidR="001B74E6" w:rsidRDefault="001B74E6" w:rsidP="001B74E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DB32CC">
        <w:rPr>
          <w:rFonts w:ascii="Times New Roman" w:hAnsi="Times New Roman" w:cs="Times New Roman"/>
          <w:sz w:val="24"/>
          <w:szCs w:val="24"/>
        </w:rPr>
        <w:t xml:space="preserve"> по предложение на</w:t>
      </w:r>
      <w:r w:rsidRPr="00E40301">
        <w:rPr>
          <w:rFonts w:ascii="Helvetica" w:hAnsi="Helvetica" w:cs="Helvetica"/>
          <w:color w:val="333333"/>
        </w:rPr>
        <w:t xml:space="preserve"> </w:t>
      </w:r>
      <w:r w:rsidRPr="009E47B0">
        <w:rPr>
          <w:rFonts w:ascii="Times New Roman" w:hAnsi="Times New Roman" w:cs="Times New Roman"/>
          <w:sz w:val="24"/>
          <w:szCs w:val="24"/>
        </w:rPr>
        <w:t xml:space="preserve">ПП 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 - ДПС</w:t>
      </w:r>
      <w:r w:rsidRPr="009E47B0">
        <w:rPr>
          <w:rFonts w:ascii="Times New Roman" w:hAnsi="Times New Roman" w:cs="Times New Roman"/>
          <w:sz w:val="24"/>
          <w:szCs w:val="24"/>
        </w:rPr>
        <w:t xml:space="preserve">  при произвеждане на изборите за общински </w:t>
      </w:r>
      <w:proofErr w:type="spellStart"/>
      <w:r w:rsidRPr="009E47B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E47B0">
        <w:rPr>
          <w:rFonts w:ascii="Times New Roman" w:hAnsi="Times New Roman" w:cs="Times New Roman"/>
          <w:sz w:val="24"/>
          <w:szCs w:val="24"/>
        </w:rPr>
        <w:t xml:space="preserve"> и за кметове на 29 октомври 2023 г.</w:t>
      </w:r>
    </w:p>
    <w:p w14:paraId="166A6E32" w14:textId="77777777" w:rsidR="001B74E6" w:rsidRPr="00DB32CC" w:rsidRDefault="001B74E6" w:rsidP="001B74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ОИК Котел е постъпило предложение от Владимир Мартинов</w:t>
      </w:r>
      <w:r w:rsidRPr="00A11C57">
        <w:rPr>
          <w:rFonts w:ascii="Times New Roman" w:hAnsi="Times New Roman" w:cs="Times New Roman"/>
          <w:sz w:val="24"/>
          <w:szCs w:val="24"/>
        </w:rPr>
        <w:t xml:space="preserve"> –упълномощен представител на </w:t>
      </w:r>
      <w:r w:rsidRPr="009E47B0">
        <w:rPr>
          <w:rFonts w:ascii="Times New Roman" w:hAnsi="Times New Roman" w:cs="Times New Roman"/>
          <w:sz w:val="24"/>
          <w:szCs w:val="24"/>
        </w:rPr>
        <w:t xml:space="preserve">ПП 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свободи-ДПС за територията на община Котел с</w:t>
      </w:r>
      <w:r w:rsidRPr="009E47B0">
        <w:rPr>
          <w:rFonts w:ascii="Times New Roman" w:hAnsi="Times New Roman" w:cs="Times New Roman"/>
          <w:sz w:val="24"/>
          <w:szCs w:val="24"/>
        </w:rPr>
        <w:t xml:space="preserve"> вх. №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E47B0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32CC">
        <w:rPr>
          <w:rFonts w:ascii="Times New Roman" w:hAnsi="Times New Roman" w:cs="Times New Roman"/>
          <w:sz w:val="24"/>
          <w:szCs w:val="24"/>
        </w:rPr>
        <w:t>.</w:t>
      </w:r>
      <w:r w:rsidRPr="009E47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B32C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32CC">
        <w:rPr>
          <w:rFonts w:ascii="Times New Roman" w:hAnsi="Times New Roman" w:cs="Times New Roman"/>
          <w:sz w:val="24"/>
          <w:szCs w:val="24"/>
        </w:rPr>
        <w:t xml:space="preserve"> г по описа на ОИК-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DB32CC">
        <w:rPr>
          <w:rFonts w:ascii="Times New Roman" w:hAnsi="Times New Roman" w:cs="Times New Roman"/>
          <w:sz w:val="24"/>
          <w:szCs w:val="24"/>
        </w:rPr>
        <w:t xml:space="preserve"> за промяна в състава на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2CC">
        <w:rPr>
          <w:rFonts w:ascii="Times New Roman" w:hAnsi="Times New Roman" w:cs="Times New Roman"/>
          <w:sz w:val="24"/>
          <w:szCs w:val="24"/>
        </w:rPr>
        <w:t>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2111 00 012 </w:t>
      </w:r>
      <w:r w:rsidRPr="00DB32CC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DB32CC">
        <w:rPr>
          <w:rFonts w:ascii="Times New Roman" w:hAnsi="Times New Roman" w:cs="Times New Roman"/>
          <w:sz w:val="24"/>
          <w:szCs w:val="24"/>
        </w:rPr>
        <w:t>.</w:t>
      </w:r>
    </w:p>
    <w:p w14:paraId="276F7E3F" w14:textId="77777777" w:rsidR="001B74E6" w:rsidRPr="00A04B29" w:rsidRDefault="001B74E6" w:rsidP="001B74E6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 xml:space="preserve">След проведено </w:t>
      </w:r>
      <w:proofErr w:type="spellStart"/>
      <w:r w:rsidRPr="00482BC1">
        <w:rPr>
          <w:rFonts w:cstheme="minorHAnsi"/>
          <w:b/>
          <w:lang w:val="ru-RU"/>
        </w:rPr>
        <w:t>гласуване</w:t>
      </w:r>
      <w:proofErr w:type="spellEnd"/>
      <w:r w:rsidRPr="00482BC1">
        <w:rPr>
          <w:rFonts w:cstheme="minorHAnsi"/>
          <w:b/>
          <w:lang w:val="ru-RU"/>
        </w:rPr>
        <w:t xml:space="preserve"> и </w:t>
      </w:r>
      <w:proofErr w:type="spellStart"/>
      <w:r w:rsidRPr="00482BC1">
        <w:rPr>
          <w:rFonts w:cstheme="minorHAnsi"/>
          <w:b/>
          <w:lang w:val="ru-RU"/>
        </w:rPr>
        <w:t>съответно</w:t>
      </w:r>
      <w:proofErr w:type="spellEnd"/>
      <w:r w:rsidRPr="00482BC1">
        <w:rPr>
          <w:rFonts w:cstheme="minorHAnsi"/>
          <w:b/>
          <w:lang w:val="ru-RU"/>
        </w:rPr>
        <w:t xml:space="preserve"> </w:t>
      </w:r>
      <w:proofErr w:type="spellStart"/>
      <w:r w:rsidRPr="00482BC1">
        <w:rPr>
          <w:rFonts w:cstheme="minorHAnsi"/>
          <w:b/>
          <w:lang w:val="ru-RU"/>
        </w:rPr>
        <w:t>гласували</w:t>
      </w:r>
      <w:proofErr w:type="spellEnd"/>
      <w:r w:rsidRPr="00482BC1">
        <w:rPr>
          <w:rFonts w:cstheme="minorHAnsi"/>
          <w:b/>
          <w:lang w:val="ru-RU"/>
        </w:rPr>
        <w:t xml:space="preserve">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</w:t>
      </w:r>
      <w:proofErr w:type="spellStart"/>
      <w:r w:rsidRPr="00482BC1">
        <w:rPr>
          <w:rFonts w:cstheme="minorHAnsi"/>
          <w:b/>
          <w:lang w:val="ru-RU"/>
        </w:rPr>
        <w:t>взе</w:t>
      </w:r>
      <w:proofErr w:type="spellEnd"/>
      <w:r w:rsidRPr="00482BC1">
        <w:rPr>
          <w:rFonts w:cstheme="minorHAnsi"/>
          <w:b/>
          <w:lang w:val="ru-RU"/>
        </w:rPr>
        <w:t xml:space="preserve">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51DD8D8E" w14:textId="77777777" w:rsidR="001B74E6" w:rsidRPr="00DB32CC" w:rsidRDefault="001B74E6" w:rsidP="001B74E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На основание чл. 85, ал. 4 и чл.87, ал.1, т.</w:t>
      </w:r>
      <w:r>
        <w:rPr>
          <w:rFonts w:ascii="Times New Roman" w:hAnsi="Times New Roman" w:cs="Times New Roman"/>
          <w:sz w:val="24"/>
          <w:szCs w:val="24"/>
        </w:rPr>
        <w:t>5 и</w:t>
      </w:r>
      <w:r w:rsidRPr="00DB32CC">
        <w:rPr>
          <w:rFonts w:ascii="Times New Roman" w:hAnsi="Times New Roman" w:cs="Times New Roman"/>
          <w:sz w:val="24"/>
          <w:szCs w:val="24"/>
        </w:rPr>
        <w:t xml:space="preserve"> 6 във </w:t>
      </w:r>
      <w:proofErr w:type="spellStart"/>
      <w:r w:rsidRPr="00DB32CC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DB32CC">
        <w:rPr>
          <w:rFonts w:ascii="Times New Roman" w:hAnsi="Times New Roman" w:cs="Times New Roman"/>
          <w:sz w:val="24"/>
          <w:szCs w:val="24"/>
        </w:rPr>
        <w:t>. с чл. 96 и чл.66 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№2378-МИ/12 септември 2023г., изменено с Решение №2546/ 29 септември 2023г. на ЦИК и Решение №103-МИ / 29 септември 2023г на ОИК Котел,</w:t>
      </w:r>
      <w:r w:rsidRPr="00DB32CC">
        <w:rPr>
          <w:rFonts w:ascii="Times New Roman" w:hAnsi="Times New Roman" w:cs="Times New Roman"/>
          <w:sz w:val="24"/>
          <w:szCs w:val="24"/>
        </w:rPr>
        <w:t xml:space="preserve"> ОИК-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DB32CC">
        <w:rPr>
          <w:rFonts w:ascii="Times New Roman" w:hAnsi="Times New Roman" w:cs="Times New Roman"/>
          <w:sz w:val="24"/>
          <w:szCs w:val="24"/>
        </w:rPr>
        <w:t>,</w:t>
      </w:r>
    </w:p>
    <w:p w14:paraId="3B8C5B79" w14:textId="77777777" w:rsidR="001B74E6" w:rsidRPr="00DB32CC" w:rsidRDefault="001B74E6" w:rsidP="001B74E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Р Е Ш И:</w:t>
      </w:r>
    </w:p>
    <w:p w14:paraId="129E1776" w14:textId="77777777" w:rsidR="001B74E6" w:rsidRDefault="001B74E6" w:rsidP="001B74E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 </w:t>
      </w:r>
      <w:r w:rsidRPr="009E47B0">
        <w:rPr>
          <w:rFonts w:ascii="Times New Roman" w:hAnsi="Times New Roman" w:cs="Times New Roman"/>
          <w:sz w:val="24"/>
          <w:szCs w:val="24"/>
        </w:rPr>
        <w:t>ДОПУСКА ЗАМЯНА на членове от състава на посочените в предложението секционни избирателни комисии в Община Котел,  както следва:</w:t>
      </w:r>
    </w:p>
    <w:p w14:paraId="55F6CFED" w14:textId="77777777" w:rsidR="001B74E6" w:rsidRPr="00A11C57" w:rsidRDefault="001B74E6" w:rsidP="001B74E6">
      <w:pPr>
        <w:pStyle w:val="aa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 w:rsidRPr="00A11C57">
        <w:rPr>
          <w:sz w:val="24"/>
          <w:szCs w:val="24"/>
        </w:rPr>
        <w:t xml:space="preserve">СИК – </w:t>
      </w:r>
      <w:r>
        <w:rPr>
          <w:sz w:val="24"/>
          <w:szCs w:val="24"/>
        </w:rPr>
        <w:t xml:space="preserve">2111 00 </w:t>
      </w:r>
      <w:r w:rsidRPr="00A11C57">
        <w:rPr>
          <w:sz w:val="24"/>
          <w:szCs w:val="24"/>
        </w:rPr>
        <w:t>0</w:t>
      </w:r>
      <w:r>
        <w:rPr>
          <w:sz w:val="24"/>
          <w:szCs w:val="24"/>
        </w:rPr>
        <w:t>12</w:t>
      </w:r>
      <w:r w:rsidRPr="00A11C57">
        <w:rPr>
          <w:sz w:val="24"/>
          <w:szCs w:val="24"/>
        </w:rPr>
        <w:t xml:space="preserve"> – </w:t>
      </w:r>
      <w:proofErr w:type="spellStart"/>
      <w:r w:rsidRPr="00A11C57">
        <w:rPr>
          <w:sz w:val="24"/>
          <w:szCs w:val="24"/>
        </w:rPr>
        <w:t>на</w:t>
      </w:r>
      <w:proofErr w:type="spellEnd"/>
      <w:r w:rsidRPr="00A11C57">
        <w:rPr>
          <w:sz w:val="24"/>
          <w:szCs w:val="24"/>
        </w:rPr>
        <w:t xml:space="preserve"> </w:t>
      </w:r>
      <w:proofErr w:type="spellStart"/>
      <w:r w:rsidRPr="00A11C57">
        <w:rPr>
          <w:sz w:val="24"/>
          <w:szCs w:val="24"/>
        </w:rPr>
        <w:t>мястото</w:t>
      </w:r>
      <w:proofErr w:type="spellEnd"/>
      <w:r w:rsidRPr="00A11C57">
        <w:rPr>
          <w:sz w:val="24"/>
          <w:szCs w:val="24"/>
        </w:rPr>
        <w:t xml:space="preserve"> </w:t>
      </w:r>
      <w:proofErr w:type="spellStart"/>
      <w:r w:rsidRPr="00A11C57">
        <w:rPr>
          <w:sz w:val="24"/>
          <w:szCs w:val="24"/>
        </w:rPr>
        <w:t>на</w:t>
      </w:r>
      <w:proofErr w:type="spellEnd"/>
      <w:r w:rsidRPr="00A11C5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Василева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Гривова</w:t>
      </w:r>
      <w:proofErr w:type="spellEnd"/>
      <w:r w:rsidRPr="00A11C57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член</w:t>
      </w:r>
      <w:proofErr w:type="spellEnd"/>
      <w:r w:rsidRPr="00A11C57">
        <w:rPr>
          <w:sz w:val="24"/>
          <w:szCs w:val="24"/>
        </w:rPr>
        <w:t xml:space="preserve">, </w:t>
      </w:r>
      <w:proofErr w:type="spellStart"/>
      <w:r w:rsidRPr="00A11C57">
        <w:rPr>
          <w:sz w:val="24"/>
          <w:szCs w:val="24"/>
        </w:rPr>
        <w:t>да</w:t>
      </w:r>
      <w:proofErr w:type="spellEnd"/>
      <w:r w:rsidRPr="00A11C5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бъде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11C57">
        <w:rPr>
          <w:sz w:val="24"/>
          <w:szCs w:val="24"/>
        </w:rPr>
        <w:t>назнач</w:t>
      </w:r>
      <w:r>
        <w:rPr>
          <w:sz w:val="24"/>
          <w:szCs w:val="24"/>
        </w:rPr>
        <w:t>ен</w:t>
      </w:r>
      <w:proofErr w:type="spellEnd"/>
      <w:r w:rsidRPr="00A11C5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Жендов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Куцаров</w:t>
      </w:r>
      <w:proofErr w:type="spellEnd"/>
      <w:r>
        <w:rPr>
          <w:sz w:val="24"/>
          <w:szCs w:val="24"/>
        </w:rPr>
        <w:t xml:space="preserve"> </w:t>
      </w:r>
      <w:r w:rsidRPr="00A11C57">
        <w:rPr>
          <w:sz w:val="24"/>
          <w:szCs w:val="24"/>
        </w:rPr>
        <w:t xml:space="preserve">, с ЕГН </w:t>
      </w:r>
      <w:r>
        <w:rPr>
          <w:sz w:val="24"/>
          <w:szCs w:val="24"/>
        </w:rPr>
        <w:t>……</w:t>
      </w:r>
      <w:r w:rsidRPr="00A11C57">
        <w:rPr>
          <w:sz w:val="24"/>
          <w:szCs w:val="24"/>
        </w:rPr>
        <w:t xml:space="preserve">, </w:t>
      </w:r>
      <w:proofErr w:type="spellStart"/>
      <w:r w:rsidRPr="00A11C57">
        <w:rPr>
          <w:sz w:val="24"/>
          <w:szCs w:val="24"/>
        </w:rPr>
        <w:t>телефонен</w:t>
      </w:r>
      <w:proofErr w:type="spellEnd"/>
      <w:r w:rsidRPr="00A11C57">
        <w:rPr>
          <w:sz w:val="24"/>
          <w:szCs w:val="24"/>
        </w:rPr>
        <w:t xml:space="preserve"> № </w:t>
      </w:r>
      <w:r>
        <w:rPr>
          <w:sz w:val="24"/>
          <w:szCs w:val="24"/>
        </w:rPr>
        <w:t>….</w:t>
      </w:r>
      <w:r w:rsidRPr="00A11C57">
        <w:rPr>
          <w:sz w:val="24"/>
          <w:szCs w:val="24"/>
        </w:rPr>
        <w:t xml:space="preserve">, </w:t>
      </w:r>
      <w:proofErr w:type="spellStart"/>
      <w:r w:rsidRPr="00A11C57">
        <w:rPr>
          <w:sz w:val="24"/>
          <w:szCs w:val="24"/>
        </w:rPr>
        <w:t>образование</w:t>
      </w:r>
      <w:proofErr w:type="spellEnd"/>
      <w:r w:rsidRPr="00A11C57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средно</w:t>
      </w:r>
      <w:proofErr w:type="spellEnd"/>
      <w:r w:rsidRPr="00A11C57">
        <w:rPr>
          <w:sz w:val="24"/>
          <w:szCs w:val="24"/>
        </w:rPr>
        <w:t>;</w:t>
      </w:r>
    </w:p>
    <w:p w14:paraId="78938A91" w14:textId="77777777" w:rsidR="001B74E6" w:rsidRPr="009E47B0" w:rsidRDefault="001B74E6" w:rsidP="001B74E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7C3DA" w14:textId="77777777" w:rsidR="001B74E6" w:rsidRPr="00BB0A89" w:rsidRDefault="001B74E6" w:rsidP="001B74E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A89">
        <w:rPr>
          <w:rFonts w:ascii="Times New Roman" w:hAnsi="Times New Roman" w:cs="Times New Roman"/>
          <w:sz w:val="24"/>
          <w:szCs w:val="24"/>
        </w:rPr>
        <w:t xml:space="preserve">ДА СЕ </w:t>
      </w:r>
      <w:r>
        <w:rPr>
          <w:rFonts w:ascii="Times New Roman" w:hAnsi="Times New Roman" w:cs="Times New Roman"/>
          <w:sz w:val="24"/>
          <w:szCs w:val="24"/>
        </w:rPr>
        <w:t>ИЗДАДАДЕ Удостоверение, представляващо</w:t>
      </w:r>
      <w:r w:rsidRPr="00BB0A89">
        <w:rPr>
          <w:rFonts w:ascii="Times New Roman" w:hAnsi="Times New Roman" w:cs="Times New Roman"/>
          <w:sz w:val="24"/>
          <w:szCs w:val="24"/>
        </w:rPr>
        <w:t xml:space="preserve"> Приложение № 20-МИ от изборните книжа със</w:t>
      </w:r>
      <w:r>
        <w:rPr>
          <w:rFonts w:ascii="Times New Roman" w:hAnsi="Times New Roman" w:cs="Times New Roman"/>
          <w:sz w:val="24"/>
          <w:szCs w:val="24"/>
        </w:rPr>
        <w:t xml:space="preserve"> същият номер, а на освободения</w:t>
      </w:r>
      <w:r w:rsidRPr="00BB0A89">
        <w:rPr>
          <w:rFonts w:ascii="Times New Roman" w:hAnsi="Times New Roman" w:cs="Times New Roman"/>
          <w:sz w:val="24"/>
          <w:szCs w:val="24"/>
        </w:rPr>
        <w:t xml:space="preserve"> да се анулира </w:t>
      </w:r>
      <w:r>
        <w:rPr>
          <w:rFonts w:ascii="Times New Roman" w:hAnsi="Times New Roman" w:cs="Times New Roman"/>
          <w:sz w:val="24"/>
          <w:szCs w:val="24"/>
        </w:rPr>
        <w:t>издаденото такова</w:t>
      </w:r>
      <w:r w:rsidRPr="00BB0A89">
        <w:rPr>
          <w:rFonts w:ascii="Times New Roman" w:hAnsi="Times New Roman" w:cs="Times New Roman"/>
          <w:sz w:val="24"/>
          <w:szCs w:val="24"/>
        </w:rPr>
        <w:t>. </w:t>
      </w:r>
    </w:p>
    <w:p w14:paraId="296160AE" w14:textId="77777777" w:rsidR="001B74E6" w:rsidRPr="0002342C" w:rsidRDefault="001B74E6" w:rsidP="001B74E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C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ЦИК, по реда на чл. 88 от Изборния кодекс, чрез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02342C">
        <w:rPr>
          <w:rFonts w:ascii="Times New Roman" w:hAnsi="Times New Roman" w:cs="Times New Roman"/>
          <w:sz w:val="24"/>
          <w:szCs w:val="24"/>
        </w:rPr>
        <w:t>, област Сливен.</w:t>
      </w:r>
    </w:p>
    <w:p w14:paraId="17C6CEED" w14:textId="1CCFDEB4" w:rsidR="001B74E6" w:rsidRDefault="001B74E6" w:rsidP="001B74E6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5</w:t>
      </w:r>
      <w:r w:rsidRPr="00E84C2D">
        <w:rPr>
          <w:rFonts w:cstheme="minorHAnsi"/>
          <w:b/>
          <w:u w:val="single"/>
        </w:rPr>
        <w:t xml:space="preserve"> от дневния ред:</w:t>
      </w:r>
      <w:r w:rsidRPr="00E84C2D">
        <w:rPr>
          <w:rFonts w:cstheme="minorHAnsi"/>
          <w:u w:val="single"/>
        </w:rPr>
        <w:t xml:space="preserve"> </w:t>
      </w:r>
      <w:r w:rsidRPr="00E84C2D">
        <w:rPr>
          <w:rFonts w:cstheme="minorHAnsi"/>
        </w:rPr>
        <w:t xml:space="preserve"> </w:t>
      </w:r>
      <w:r>
        <w:rPr>
          <w:rFonts w:cstheme="minorHAnsi"/>
        </w:rPr>
        <w:t>не постъпиха въпроси за обсъждане.</w:t>
      </w:r>
      <w:bookmarkStart w:id="0" w:name="_GoBack"/>
      <w:bookmarkEnd w:id="0"/>
    </w:p>
    <w:p w14:paraId="16D5E933" w14:textId="48A0629B" w:rsidR="00BB150D" w:rsidRPr="00E84C2D" w:rsidRDefault="00BB150D" w:rsidP="001B74E6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E84C2D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14:paraId="53D60E77" w14:textId="0E32AC38" w:rsidR="003809C4" w:rsidRPr="00482BC1" w:rsidRDefault="003809C4" w:rsidP="00F55082">
      <w:pPr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</w:t>
      </w:r>
      <w:r w:rsidR="005B4E15" w:rsidRPr="00482BC1">
        <w:rPr>
          <w:rFonts w:eastAsia="Times New Roman" w:cstheme="minorHAnsi"/>
          <w:b/>
        </w:rPr>
        <w:t>Л:</w:t>
      </w:r>
      <w:r w:rsidR="005B4E15" w:rsidRPr="00482BC1">
        <w:rPr>
          <w:rFonts w:eastAsia="Times New Roman" w:cstheme="minorHAnsi"/>
        </w:rPr>
        <w:t xml:space="preserve">                </w:t>
      </w:r>
      <w:r w:rsidRPr="00482BC1">
        <w:rPr>
          <w:rFonts w:eastAsia="Times New Roman" w:cstheme="minorHAnsi"/>
        </w:rPr>
        <w:t>/п/.....................</w:t>
      </w:r>
      <w:r w:rsidRPr="00482BC1">
        <w:rPr>
          <w:rFonts w:eastAsia="Times New Roman" w:cstheme="minorHAnsi"/>
        </w:rPr>
        <w:br/>
        <w:t>/</w:t>
      </w:r>
      <w:r w:rsidR="008D28EE"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14:paraId="62332F0C" w14:textId="12225693" w:rsidR="00D005F1" w:rsidRPr="003C1E86" w:rsidRDefault="005B4E15" w:rsidP="003C1E86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</w:t>
      </w:r>
      <w:r w:rsidR="003809C4" w:rsidRPr="00482BC1">
        <w:rPr>
          <w:rFonts w:eastAsia="Times New Roman" w:cstheme="minorHAnsi"/>
        </w:rPr>
        <w:t>/п/........................</w:t>
      </w:r>
      <w:r w:rsidR="003809C4" w:rsidRPr="00482BC1">
        <w:rPr>
          <w:rFonts w:eastAsia="Times New Roman" w:cstheme="minorHAnsi"/>
        </w:rPr>
        <w:br/>
        <w:t xml:space="preserve">/Събина Георгиева/   </w:t>
      </w:r>
    </w:p>
    <w:sectPr w:rsidR="00D005F1" w:rsidRPr="003C1E86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9BFD5" w14:textId="77777777" w:rsidR="00D21996" w:rsidRDefault="00D21996" w:rsidP="007E000F">
      <w:pPr>
        <w:spacing w:after="0" w:line="240" w:lineRule="auto"/>
      </w:pPr>
      <w:r>
        <w:separator/>
      </w:r>
    </w:p>
  </w:endnote>
  <w:endnote w:type="continuationSeparator" w:id="0">
    <w:p w14:paraId="1E9B0ED5" w14:textId="77777777" w:rsidR="00D21996" w:rsidRDefault="00D21996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4B744" w14:textId="77777777" w:rsidR="00D21996" w:rsidRDefault="00D21996" w:rsidP="007E000F">
      <w:pPr>
        <w:spacing w:after="0" w:line="240" w:lineRule="auto"/>
      </w:pPr>
      <w:r>
        <w:separator/>
      </w:r>
    </w:p>
  </w:footnote>
  <w:footnote w:type="continuationSeparator" w:id="0">
    <w:p w14:paraId="2C89C259" w14:textId="77777777" w:rsidR="00D21996" w:rsidRDefault="00D21996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17A"/>
    <w:multiLevelType w:val="hybridMultilevel"/>
    <w:tmpl w:val="D18A5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E4182"/>
    <w:multiLevelType w:val="hybridMultilevel"/>
    <w:tmpl w:val="4F06F5E8"/>
    <w:lvl w:ilvl="0" w:tplc="88DE2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73F93"/>
    <w:multiLevelType w:val="hybridMultilevel"/>
    <w:tmpl w:val="56706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22C83"/>
    <w:multiLevelType w:val="hybridMultilevel"/>
    <w:tmpl w:val="0616F346"/>
    <w:lvl w:ilvl="0" w:tplc="944A86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C6B0A21"/>
    <w:multiLevelType w:val="hybridMultilevel"/>
    <w:tmpl w:val="B6F0B8F0"/>
    <w:lvl w:ilvl="0" w:tplc="944A86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3F12BAF"/>
    <w:multiLevelType w:val="hybridMultilevel"/>
    <w:tmpl w:val="79F2D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C5"/>
    <w:rsid w:val="00015702"/>
    <w:rsid w:val="00015D02"/>
    <w:rsid w:val="000228E2"/>
    <w:rsid w:val="00023D52"/>
    <w:rsid w:val="000435A6"/>
    <w:rsid w:val="00060F3C"/>
    <w:rsid w:val="000844AD"/>
    <w:rsid w:val="000949D6"/>
    <w:rsid w:val="00095B16"/>
    <w:rsid w:val="000A042A"/>
    <w:rsid w:val="000B4B62"/>
    <w:rsid w:val="000B4B7F"/>
    <w:rsid w:val="000B50FD"/>
    <w:rsid w:val="000C1B74"/>
    <w:rsid w:val="000C6E82"/>
    <w:rsid w:val="000D0AEE"/>
    <w:rsid w:val="000D0C0E"/>
    <w:rsid w:val="000D70D0"/>
    <w:rsid w:val="000E4921"/>
    <w:rsid w:val="000F10CA"/>
    <w:rsid w:val="000F2E29"/>
    <w:rsid w:val="000F37C5"/>
    <w:rsid w:val="001208E9"/>
    <w:rsid w:val="00130F75"/>
    <w:rsid w:val="00146900"/>
    <w:rsid w:val="001650A1"/>
    <w:rsid w:val="0017055C"/>
    <w:rsid w:val="001749EB"/>
    <w:rsid w:val="00181974"/>
    <w:rsid w:val="001B74E6"/>
    <w:rsid w:val="001C27D1"/>
    <w:rsid w:val="001C38DC"/>
    <w:rsid w:val="001E2D1D"/>
    <w:rsid w:val="001E6F21"/>
    <w:rsid w:val="002126B6"/>
    <w:rsid w:val="0021277C"/>
    <w:rsid w:val="002129A8"/>
    <w:rsid w:val="00212CBA"/>
    <w:rsid w:val="0021382D"/>
    <w:rsid w:val="00215652"/>
    <w:rsid w:val="002176F1"/>
    <w:rsid w:val="00224844"/>
    <w:rsid w:val="0022499B"/>
    <w:rsid w:val="002677A5"/>
    <w:rsid w:val="00271097"/>
    <w:rsid w:val="00284835"/>
    <w:rsid w:val="002A2AB2"/>
    <w:rsid w:val="002A3379"/>
    <w:rsid w:val="002B2ED5"/>
    <w:rsid w:val="002C7E41"/>
    <w:rsid w:val="002D12D2"/>
    <w:rsid w:val="002D47E9"/>
    <w:rsid w:val="002D58C1"/>
    <w:rsid w:val="002D6275"/>
    <w:rsid w:val="002D775D"/>
    <w:rsid w:val="003364F3"/>
    <w:rsid w:val="003439BF"/>
    <w:rsid w:val="0034551B"/>
    <w:rsid w:val="003508F3"/>
    <w:rsid w:val="00363536"/>
    <w:rsid w:val="003809C4"/>
    <w:rsid w:val="00381346"/>
    <w:rsid w:val="00391A4D"/>
    <w:rsid w:val="003A7AFE"/>
    <w:rsid w:val="003B4CA8"/>
    <w:rsid w:val="003B7EC9"/>
    <w:rsid w:val="003C1400"/>
    <w:rsid w:val="003C1E86"/>
    <w:rsid w:val="003C7BA6"/>
    <w:rsid w:val="003D1E01"/>
    <w:rsid w:val="003E28FA"/>
    <w:rsid w:val="003F13EC"/>
    <w:rsid w:val="004002B8"/>
    <w:rsid w:val="00400352"/>
    <w:rsid w:val="00430D85"/>
    <w:rsid w:val="004356D3"/>
    <w:rsid w:val="0043772D"/>
    <w:rsid w:val="00440C33"/>
    <w:rsid w:val="00477F9D"/>
    <w:rsid w:val="00482BC1"/>
    <w:rsid w:val="00485105"/>
    <w:rsid w:val="004905C8"/>
    <w:rsid w:val="00491D5E"/>
    <w:rsid w:val="004A04F6"/>
    <w:rsid w:val="004A7CD3"/>
    <w:rsid w:val="004B45CD"/>
    <w:rsid w:val="004E495E"/>
    <w:rsid w:val="00505656"/>
    <w:rsid w:val="00520380"/>
    <w:rsid w:val="00535810"/>
    <w:rsid w:val="0058232A"/>
    <w:rsid w:val="00597F3F"/>
    <w:rsid w:val="005B4E15"/>
    <w:rsid w:val="005F53FC"/>
    <w:rsid w:val="005F73B3"/>
    <w:rsid w:val="006170AA"/>
    <w:rsid w:val="00626567"/>
    <w:rsid w:val="006325D9"/>
    <w:rsid w:val="00632770"/>
    <w:rsid w:val="00633512"/>
    <w:rsid w:val="0064028A"/>
    <w:rsid w:val="00642EDB"/>
    <w:rsid w:val="00656345"/>
    <w:rsid w:val="00660BEF"/>
    <w:rsid w:val="00666C13"/>
    <w:rsid w:val="0066758E"/>
    <w:rsid w:val="00670DFB"/>
    <w:rsid w:val="00680496"/>
    <w:rsid w:val="006837C5"/>
    <w:rsid w:val="00695AB5"/>
    <w:rsid w:val="00696ECC"/>
    <w:rsid w:val="006976E6"/>
    <w:rsid w:val="006A12D4"/>
    <w:rsid w:val="006A4E8A"/>
    <w:rsid w:val="006A5EC0"/>
    <w:rsid w:val="006C1A48"/>
    <w:rsid w:val="006C6C0B"/>
    <w:rsid w:val="006E3955"/>
    <w:rsid w:val="00704745"/>
    <w:rsid w:val="00725A35"/>
    <w:rsid w:val="00754E7D"/>
    <w:rsid w:val="0075573B"/>
    <w:rsid w:val="00762E9F"/>
    <w:rsid w:val="00773D11"/>
    <w:rsid w:val="00781E0A"/>
    <w:rsid w:val="007855FD"/>
    <w:rsid w:val="00793669"/>
    <w:rsid w:val="007A0C6E"/>
    <w:rsid w:val="007A4E98"/>
    <w:rsid w:val="007A562B"/>
    <w:rsid w:val="007B7EDC"/>
    <w:rsid w:val="007C1623"/>
    <w:rsid w:val="007D153C"/>
    <w:rsid w:val="007D5554"/>
    <w:rsid w:val="007E000F"/>
    <w:rsid w:val="007E08D9"/>
    <w:rsid w:val="007E51B1"/>
    <w:rsid w:val="007F4366"/>
    <w:rsid w:val="00815B93"/>
    <w:rsid w:val="00831379"/>
    <w:rsid w:val="00836504"/>
    <w:rsid w:val="00857323"/>
    <w:rsid w:val="00861D89"/>
    <w:rsid w:val="0088255D"/>
    <w:rsid w:val="0088515B"/>
    <w:rsid w:val="00890A0E"/>
    <w:rsid w:val="0089378D"/>
    <w:rsid w:val="008A3A37"/>
    <w:rsid w:val="008B28C3"/>
    <w:rsid w:val="008C035B"/>
    <w:rsid w:val="008C4B9E"/>
    <w:rsid w:val="008D28EE"/>
    <w:rsid w:val="008D7346"/>
    <w:rsid w:val="008E0A96"/>
    <w:rsid w:val="008F6694"/>
    <w:rsid w:val="00911474"/>
    <w:rsid w:val="00924678"/>
    <w:rsid w:val="00925EF7"/>
    <w:rsid w:val="009279BD"/>
    <w:rsid w:val="00934EDE"/>
    <w:rsid w:val="009476AE"/>
    <w:rsid w:val="00961DD4"/>
    <w:rsid w:val="00991460"/>
    <w:rsid w:val="009C097B"/>
    <w:rsid w:val="009F430D"/>
    <w:rsid w:val="00A04B29"/>
    <w:rsid w:val="00A07C81"/>
    <w:rsid w:val="00A11009"/>
    <w:rsid w:val="00A61EFE"/>
    <w:rsid w:val="00A62521"/>
    <w:rsid w:val="00A638AC"/>
    <w:rsid w:val="00A63B94"/>
    <w:rsid w:val="00A64480"/>
    <w:rsid w:val="00A651D8"/>
    <w:rsid w:val="00A805EC"/>
    <w:rsid w:val="00A843AF"/>
    <w:rsid w:val="00AA1F7F"/>
    <w:rsid w:val="00AA5DE2"/>
    <w:rsid w:val="00AC296E"/>
    <w:rsid w:val="00AE149A"/>
    <w:rsid w:val="00AF30AD"/>
    <w:rsid w:val="00B06364"/>
    <w:rsid w:val="00B12DAC"/>
    <w:rsid w:val="00B144FF"/>
    <w:rsid w:val="00B24212"/>
    <w:rsid w:val="00B31474"/>
    <w:rsid w:val="00B35624"/>
    <w:rsid w:val="00B3740A"/>
    <w:rsid w:val="00B46048"/>
    <w:rsid w:val="00B46811"/>
    <w:rsid w:val="00B62DAE"/>
    <w:rsid w:val="00B67325"/>
    <w:rsid w:val="00B6787B"/>
    <w:rsid w:val="00B77B83"/>
    <w:rsid w:val="00B9384A"/>
    <w:rsid w:val="00B97C6A"/>
    <w:rsid w:val="00BA3E9C"/>
    <w:rsid w:val="00BB150D"/>
    <w:rsid w:val="00BB35DF"/>
    <w:rsid w:val="00BB3A37"/>
    <w:rsid w:val="00BC3AB4"/>
    <w:rsid w:val="00BD5DD2"/>
    <w:rsid w:val="00BF0829"/>
    <w:rsid w:val="00BF0F90"/>
    <w:rsid w:val="00C0438F"/>
    <w:rsid w:val="00C17148"/>
    <w:rsid w:val="00C1742A"/>
    <w:rsid w:val="00C5533B"/>
    <w:rsid w:val="00C721D5"/>
    <w:rsid w:val="00C81AAD"/>
    <w:rsid w:val="00C90727"/>
    <w:rsid w:val="00C91035"/>
    <w:rsid w:val="00C91365"/>
    <w:rsid w:val="00CB0BA3"/>
    <w:rsid w:val="00CB3A37"/>
    <w:rsid w:val="00CB4A5A"/>
    <w:rsid w:val="00CB683F"/>
    <w:rsid w:val="00CB6DA3"/>
    <w:rsid w:val="00CB7A99"/>
    <w:rsid w:val="00CC4961"/>
    <w:rsid w:val="00CE567E"/>
    <w:rsid w:val="00CF3823"/>
    <w:rsid w:val="00CF698D"/>
    <w:rsid w:val="00CF7DCC"/>
    <w:rsid w:val="00D005F1"/>
    <w:rsid w:val="00D15C98"/>
    <w:rsid w:val="00D21996"/>
    <w:rsid w:val="00D468EA"/>
    <w:rsid w:val="00D53CB7"/>
    <w:rsid w:val="00DC1F50"/>
    <w:rsid w:val="00DC4063"/>
    <w:rsid w:val="00DD3E84"/>
    <w:rsid w:val="00DE5D46"/>
    <w:rsid w:val="00DF53C7"/>
    <w:rsid w:val="00DF6B9C"/>
    <w:rsid w:val="00E04730"/>
    <w:rsid w:val="00E37361"/>
    <w:rsid w:val="00E606A6"/>
    <w:rsid w:val="00E7471D"/>
    <w:rsid w:val="00E74859"/>
    <w:rsid w:val="00E8396D"/>
    <w:rsid w:val="00E84C2D"/>
    <w:rsid w:val="00E90B89"/>
    <w:rsid w:val="00E9262D"/>
    <w:rsid w:val="00E959C2"/>
    <w:rsid w:val="00EA74A8"/>
    <w:rsid w:val="00EB1E9A"/>
    <w:rsid w:val="00EC0FB0"/>
    <w:rsid w:val="00ED0199"/>
    <w:rsid w:val="00ED362B"/>
    <w:rsid w:val="00EF4CA0"/>
    <w:rsid w:val="00F00392"/>
    <w:rsid w:val="00F42293"/>
    <w:rsid w:val="00F434B2"/>
    <w:rsid w:val="00F43BC2"/>
    <w:rsid w:val="00F55082"/>
    <w:rsid w:val="00F5513C"/>
    <w:rsid w:val="00F63BA7"/>
    <w:rsid w:val="00F64422"/>
    <w:rsid w:val="00F74EAC"/>
    <w:rsid w:val="00F7504E"/>
    <w:rsid w:val="00F84102"/>
    <w:rsid w:val="00F9087B"/>
    <w:rsid w:val="00FA244B"/>
    <w:rsid w:val="00FA2637"/>
    <w:rsid w:val="00FD3FA0"/>
    <w:rsid w:val="00FE2DFD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C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E000F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E000F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C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E000F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E000F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3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EEB2-4F42-4CCC-8EA9-D70554C8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ЦВЕТИ</cp:lastModifiedBy>
  <cp:revision>120</cp:revision>
  <dcterms:created xsi:type="dcterms:W3CDTF">2019-09-05T08:36:00Z</dcterms:created>
  <dcterms:modified xsi:type="dcterms:W3CDTF">2023-10-23T10:05:00Z</dcterms:modified>
</cp:coreProperties>
</file>