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AC35EF">
        <w:rPr>
          <w:rFonts w:ascii="Times New Roman" w:hAnsi="Times New Roman" w:cs="Times New Roman"/>
          <w:sz w:val="24"/>
          <w:szCs w:val="24"/>
        </w:rPr>
        <w:t>1</w:t>
      </w:r>
      <w:r w:rsidR="00047FB8">
        <w:rPr>
          <w:rFonts w:ascii="Times New Roman" w:hAnsi="Times New Roman" w:cs="Times New Roman"/>
          <w:sz w:val="24"/>
          <w:szCs w:val="24"/>
        </w:rPr>
        <w:t>3</w:t>
      </w:r>
      <w:r w:rsidR="004D51A6">
        <w:rPr>
          <w:rFonts w:ascii="Times New Roman" w:hAnsi="Times New Roman" w:cs="Times New Roman"/>
          <w:sz w:val="24"/>
          <w:szCs w:val="24"/>
        </w:rPr>
        <w:t>3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4F6DE9">
        <w:rPr>
          <w:rFonts w:ascii="Times New Roman" w:hAnsi="Times New Roman" w:cs="Times New Roman"/>
          <w:sz w:val="24"/>
          <w:szCs w:val="24"/>
        </w:rPr>
        <w:t>2</w:t>
      </w:r>
      <w:r w:rsidR="00047FB8">
        <w:rPr>
          <w:rFonts w:ascii="Times New Roman" w:hAnsi="Times New Roman" w:cs="Times New Roman"/>
          <w:sz w:val="24"/>
          <w:szCs w:val="24"/>
        </w:rPr>
        <w:t>3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D51A6" w:rsidRPr="004D51A6" w:rsidRDefault="0056062B" w:rsidP="004D51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4D51A6" w:rsidRPr="004D51A6">
        <w:rPr>
          <w:rFonts w:ascii="Times New Roman" w:hAnsi="Times New Roman" w:cs="Times New Roman"/>
          <w:sz w:val="24"/>
          <w:szCs w:val="24"/>
        </w:rPr>
        <w:t xml:space="preserve">Определяне на член на ОИК, който заедно с длъжностното лице от общинска администрация, определено със заповед на кмета, да предаде на председателя на всяка едно от съставените СИК </w:t>
      </w:r>
      <w:r w:rsidR="004D51A6" w:rsidRPr="004D51A6">
        <w:rPr>
          <w:rFonts w:ascii="Times New Roman" w:hAnsi="Times New Roman" w:cs="Times New Roman"/>
          <w:sz w:val="24"/>
          <w:szCs w:val="24"/>
        </w:rPr>
        <w:t>в присъствието на зам.-председател, секретар и членове на СИК</w:t>
      </w:r>
      <w:r w:rsidR="004D51A6" w:rsidRPr="004D51A6">
        <w:rPr>
          <w:rFonts w:ascii="Times New Roman" w:hAnsi="Times New Roman" w:cs="Times New Roman"/>
          <w:sz w:val="24"/>
          <w:szCs w:val="24"/>
        </w:rPr>
        <w:t>,</w:t>
      </w:r>
      <w:r w:rsidR="004D51A6" w:rsidRPr="004D51A6">
        <w:rPr>
          <w:rFonts w:ascii="Times New Roman" w:hAnsi="Times New Roman" w:cs="Times New Roman"/>
          <w:sz w:val="24"/>
          <w:szCs w:val="24"/>
        </w:rPr>
        <w:t xml:space="preserve">бюлетините и другите изборни книжа и материали </w:t>
      </w:r>
      <w:r w:rsidR="004D51A6" w:rsidRPr="004D51A6">
        <w:rPr>
          <w:rFonts w:ascii="Times New Roman" w:hAnsi="Times New Roman" w:cs="Times New Roman"/>
          <w:sz w:val="24"/>
          <w:szCs w:val="24"/>
        </w:rPr>
        <w:t xml:space="preserve">в община Котел – </w:t>
      </w:r>
    </w:p>
    <w:p w:rsidR="004D51A6" w:rsidRPr="004D51A6" w:rsidRDefault="004D51A6" w:rsidP="004D51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6">
        <w:rPr>
          <w:rFonts w:ascii="Times New Roman" w:hAnsi="Times New Roman" w:cs="Times New Roman"/>
          <w:sz w:val="24"/>
          <w:szCs w:val="24"/>
        </w:rPr>
        <w:t>На основание чл.87, ал.1, т.20 от ИК във връзка с Решение № 2654-МИ и Решение № 2655-МИ от 12 октомври 2023 г. на ЦИК, ОИК КОТЕЛ</w:t>
      </w:r>
    </w:p>
    <w:p w:rsidR="004D51A6" w:rsidRPr="004D51A6" w:rsidRDefault="004D51A6" w:rsidP="004D51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6">
        <w:rPr>
          <w:rFonts w:ascii="Times New Roman" w:hAnsi="Times New Roman" w:cs="Times New Roman"/>
          <w:sz w:val="24"/>
          <w:szCs w:val="24"/>
        </w:rPr>
        <w:t> </w:t>
      </w:r>
    </w:p>
    <w:p w:rsidR="004D51A6" w:rsidRPr="004D51A6" w:rsidRDefault="004D51A6" w:rsidP="004D51A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1A6">
        <w:rPr>
          <w:rFonts w:ascii="Times New Roman" w:hAnsi="Times New Roman" w:cs="Times New Roman"/>
          <w:sz w:val="24"/>
          <w:szCs w:val="24"/>
        </w:rPr>
        <w:t>РЕШИ:</w:t>
      </w:r>
    </w:p>
    <w:p w:rsidR="004D51A6" w:rsidRDefault="004D51A6" w:rsidP="004D51A6">
      <w:pPr>
        <w:pStyle w:val="a5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6">
        <w:rPr>
          <w:rFonts w:ascii="Times New Roman" w:hAnsi="Times New Roman" w:cs="Times New Roman"/>
          <w:sz w:val="24"/>
          <w:szCs w:val="24"/>
        </w:rPr>
        <w:t xml:space="preserve">ОПРЕДЕЛЯ Събина Георгиева </w:t>
      </w:r>
      <w:proofErr w:type="spellStart"/>
      <w:r w:rsidRPr="004D51A6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Pr="004D51A6">
        <w:rPr>
          <w:rFonts w:ascii="Times New Roman" w:hAnsi="Times New Roman" w:cs="Times New Roman"/>
          <w:sz w:val="24"/>
          <w:szCs w:val="24"/>
        </w:rPr>
        <w:t xml:space="preserve"> – секретар на ОИК Котел </w:t>
      </w:r>
      <w:r w:rsidRPr="004D51A6">
        <w:rPr>
          <w:rFonts w:ascii="Times New Roman" w:hAnsi="Times New Roman" w:cs="Times New Roman"/>
          <w:sz w:val="24"/>
          <w:szCs w:val="24"/>
        </w:rPr>
        <w:t>да предаде на председателя на всяка едно от</w:t>
      </w:r>
      <w:r w:rsidRPr="004D51A6">
        <w:rPr>
          <w:rFonts w:ascii="Times New Roman" w:hAnsi="Times New Roman" w:cs="Times New Roman"/>
          <w:sz w:val="24"/>
          <w:szCs w:val="24"/>
        </w:rPr>
        <w:t xml:space="preserve"> съставените СИК в община Котел, заедно с длъжностното лице от общинска администрация, определено със заповед на кмета– бюлетините и другите изборни книжа, като подпише протокол за </w:t>
      </w:r>
      <w:r w:rsidRPr="004D51A6">
        <w:rPr>
          <w:rFonts w:ascii="Times New Roman" w:hAnsi="Times New Roman" w:cs="Times New Roman"/>
          <w:sz w:val="24"/>
          <w:szCs w:val="24"/>
        </w:rPr>
        <w:t>предаването и приемането на изборните книжа и материали (приложения № 85-МИ и № 86-МИ)</w:t>
      </w:r>
      <w:r w:rsidRPr="004D51A6">
        <w:rPr>
          <w:rFonts w:ascii="Times New Roman" w:hAnsi="Times New Roman" w:cs="Times New Roman"/>
          <w:sz w:val="24"/>
          <w:szCs w:val="24"/>
        </w:rPr>
        <w:t xml:space="preserve"> в три екземпляра – за СИК, за ОИК и за общинска администрация.</w:t>
      </w:r>
    </w:p>
    <w:p w:rsidR="00AD3EF7" w:rsidRDefault="00AD3EF7" w:rsidP="00AD3EF7">
      <w:pPr>
        <w:pStyle w:val="a5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да се приложи и при </w:t>
      </w:r>
      <w:r w:rsidRPr="00565A3B">
        <w:rPr>
          <w:rFonts w:ascii="Times New Roman" w:hAnsi="Times New Roman" w:cs="Times New Roman"/>
          <w:sz w:val="24"/>
          <w:szCs w:val="24"/>
        </w:rPr>
        <w:t>евентуален втори тур на изборите в съответната община или кметство.</w:t>
      </w:r>
    </w:p>
    <w:p w:rsidR="00AD3EF7" w:rsidRPr="00AD3EF7" w:rsidRDefault="00AD3EF7" w:rsidP="00AD3EF7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астоящото решение да се изпрати на общинска администрация Котел за сведение.</w:t>
      </w:r>
    </w:p>
    <w:p w:rsidR="004D51A6" w:rsidRPr="00AD3EF7" w:rsidRDefault="004D51A6" w:rsidP="00AD3EF7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5A3B" w:rsidRPr="00565A3B" w:rsidRDefault="004D51A6" w:rsidP="004D51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6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E375D" w:rsidRPr="002D3D9A" w:rsidRDefault="00CE375D" w:rsidP="004D51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4D51A6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4D51A6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4D51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4D51A6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2438"/>
    <w:multiLevelType w:val="multilevel"/>
    <w:tmpl w:val="6C0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4617A"/>
    <w:multiLevelType w:val="hybridMultilevel"/>
    <w:tmpl w:val="D18A5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8705A"/>
    <w:multiLevelType w:val="multilevel"/>
    <w:tmpl w:val="D548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D42CB"/>
    <w:multiLevelType w:val="multilevel"/>
    <w:tmpl w:val="3B1C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73F93"/>
    <w:multiLevelType w:val="hybridMultilevel"/>
    <w:tmpl w:val="B56474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F12BAF"/>
    <w:multiLevelType w:val="hybridMultilevel"/>
    <w:tmpl w:val="79F2D4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A160C2"/>
    <w:multiLevelType w:val="hybridMultilevel"/>
    <w:tmpl w:val="BEE85F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11"/>
  </w:num>
  <w:num w:numId="8">
    <w:abstractNumId w:val="1"/>
  </w:num>
  <w:num w:numId="9">
    <w:abstractNumId w:val="12"/>
  </w:num>
  <w:num w:numId="10">
    <w:abstractNumId w:val="3"/>
  </w:num>
  <w:num w:numId="11">
    <w:abstractNumId w:val="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047FB8"/>
    <w:rsid w:val="003703D0"/>
    <w:rsid w:val="00393C64"/>
    <w:rsid w:val="003A43EC"/>
    <w:rsid w:val="003D63B8"/>
    <w:rsid w:val="003E2D37"/>
    <w:rsid w:val="004B2F0E"/>
    <w:rsid w:val="004D51A6"/>
    <w:rsid w:val="004F6DE9"/>
    <w:rsid w:val="0056062B"/>
    <w:rsid w:val="00565A3B"/>
    <w:rsid w:val="005C32E6"/>
    <w:rsid w:val="006350D1"/>
    <w:rsid w:val="00652734"/>
    <w:rsid w:val="00662060"/>
    <w:rsid w:val="00721C51"/>
    <w:rsid w:val="007B448D"/>
    <w:rsid w:val="007B7E73"/>
    <w:rsid w:val="009E47B0"/>
    <w:rsid w:val="00A11B32"/>
    <w:rsid w:val="00A86F25"/>
    <w:rsid w:val="00AC35EF"/>
    <w:rsid w:val="00AD3EF7"/>
    <w:rsid w:val="00B523BA"/>
    <w:rsid w:val="00BB0A89"/>
    <w:rsid w:val="00BF4D4B"/>
    <w:rsid w:val="00CE2480"/>
    <w:rsid w:val="00CE375D"/>
    <w:rsid w:val="00D277C3"/>
    <w:rsid w:val="00D41C56"/>
    <w:rsid w:val="00D438EE"/>
    <w:rsid w:val="00DB32CC"/>
    <w:rsid w:val="00DD6A3E"/>
    <w:rsid w:val="00E1359C"/>
    <w:rsid w:val="00E40301"/>
    <w:rsid w:val="00E63A66"/>
    <w:rsid w:val="00E72C77"/>
    <w:rsid w:val="00E8051C"/>
    <w:rsid w:val="00EB1428"/>
    <w:rsid w:val="00EC47E2"/>
    <w:rsid w:val="00ED11D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ЦВЕТИ</cp:lastModifiedBy>
  <cp:revision>18</cp:revision>
  <dcterms:created xsi:type="dcterms:W3CDTF">2023-10-08T11:49:00Z</dcterms:created>
  <dcterms:modified xsi:type="dcterms:W3CDTF">2023-10-23T08:24:00Z</dcterms:modified>
</cp:coreProperties>
</file>