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4" w:rsidRDefault="00AE3974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60827">
        <w:rPr>
          <w:rFonts w:ascii="Times New Roman" w:hAnsi="Times New Roman" w:cs="Times New Roman"/>
          <w:b/>
          <w:sz w:val="24"/>
          <w:szCs w:val="24"/>
        </w:rPr>
        <w:t>6</w:t>
      </w:r>
    </w:p>
    <w:p w:rsidR="00AE3974" w:rsidRDefault="00AE3974" w:rsidP="00AE3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14:00 часа, на пл. „Възраждане” № 1, се проведе заседание на ОИК- Котел, назначена с решение № - 1800-МИ/НР от 03.09.2015 год. на ЦИК </w:t>
      </w:r>
    </w:p>
    <w:p w:rsidR="00AE3974" w:rsidRDefault="00AE3974" w:rsidP="00AE3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14:00 часа. </w:t>
      </w:r>
    </w:p>
    <w:p w:rsidR="00AE3974" w:rsidRDefault="00AE3974" w:rsidP="00AE3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ОИК, съгласно присъствен лист, налице е кворум и комисията може да заседава и взема решения.</w:t>
      </w:r>
    </w:p>
    <w:p w:rsidR="00AE3974" w:rsidRDefault="00AE3974" w:rsidP="00AE3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№157/25.10.2015 год.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№158/25.10.2015 год.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159/25.10.2015год.</w:t>
      </w:r>
    </w:p>
    <w:p w:rsidR="00AD116D" w:rsidRDefault="00AE3974" w:rsidP="00AD11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116D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AD116D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AD116D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 160/25.10.2015 год.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</w:t>
      </w:r>
      <w:r w:rsidR="00330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/25.10.2015год.</w:t>
      </w:r>
    </w:p>
    <w:p w:rsidR="00540DC8" w:rsidRDefault="00AE3974" w:rsidP="00540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0DC8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540DC8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540DC8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</w:t>
      </w:r>
      <w:r w:rsidR="00311C74">
        <w:rPr>
          <w:rFonts w:ascii="Times New Roman" w:hAnsi="Times New Roman" w:cs="Times New Roman"/>
          <w:sz w:val="24"/>
          <w:szCs w:val="24"/>
        </w:rPr>
        <w:t>3</w:t>
      </w:r>
      <w:r w:rsidR="00540DC8">
        <w:rPr>
          <w:rFonts w:ascii="Times New Roman" w:hAnsi="Times New Roman" w:cs="Times New Roman"/>
          <w:sz w:val="24"/>
          <w:szCs w:val="24"/>
        </w:rPr>
        <w:t>/25.10.2015год.</w:t>
      </w:r>
    </w:p>
    <w:p w:rsidR="00330084" w:rsidRDefault="00AE397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30084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</w:t>
      </w:r>
      <w:r w:rsidR="00311C74">
        <w:rPr>
          <w:rFonts w:ascii="Times New Roman" w:hAnsi="Times New Roman" w:cs="Times New Roman"/>
          <w:sz w:val="24"/>
          <w:szCs w:val="24"/>
        </w:rPr>
        <w:t>4</w:t>
      </w:r>
      <w:r w:rsidR="00330084">
        <w:rPr>
          <w:rFonts w:ascii="Times New Roman" w:hAnsi="Times New Roman" w:cs="Times New Roman"/>
          <w:sz w:val="24"/>
          <w:szCs w:val="24"/>
        </w:rPr>
        <w:t>/25.10.2015год.</w:t>
      </w:r>
    </w:p>
    <w:p w:rsidR="00330084" w:rsidRDefault="00AE397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0084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165/25.10.2015год.</w:t>
      </w: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</w:t>
      </w:r>
      <w:r w:rsidR="00540DC8">
        <w:rPr>
          <w:rFonts w:ascii="Times New Roman" w:hAnsi="Times New Roman" w:cs="Times New Roman"/>
          <w:sz w:val="24"/>
          <w:szCs w:val="24"/>
        </w:rPr>
        <w:t>ел на ПП ГЕРБ – Котел с вх. №1</w:t>
      </w:r>
      <w:r w:rsidR="00A037E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/25.10.2015 год.</w:t>
      </w:r>
    </w:p>
    <w:p w:rsidR="00A037EF" w:rsidRDefault="00AE3974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037EF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A037EF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A037EF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№167/25.10.2015 год.</w:t>
      </w:r>
    </w:p>
    <w:p w:rsidR="00540DC8" w:rsidRDefault="00540DC8" w:rsidP="00540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74" w:rsidRDefault="00AE3974" w:rsidP="00AE3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AE3974" w:rsidTr="00AE39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74" w:rsidRDefault="00AE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AE3974" w:rsidRDefault="00AE3974" w:rsidP="00AE3974"/>
    <w:p w:rsidR="00AE3974" w:rsidRDefault="00AE3974" w:rsidP="00AE3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64D9B" w:rsidRDefault="00AE3974" w:rsidP="0036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364D9B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364D9B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364D9B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№157/25.10.2015 год.</w:t>
      </w:r>
    </w:p>
    <w:p w:rsidR="00364D9B" w:rsidRDefault="00364D9B" w:rsidP="00364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в района на начално училище има залепени плакати и други агитационни материали на ПП БСП и ПП ДПС. Същите са в противоречие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изускиемите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изборните помещения. Жалбоподателя моли да бъде извършена проверка на място.</w:t>
      </w:r>
    </w:p>
    <w:p w:rsidR="00364D9B" w:rsidRDefault="00364D9B" w:rsidP="00364D9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извършена проверка не се установи наличието на агитационни материали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помещения по-малки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974" w:rsidRDefault="00AE3974" w:rsidP="00364D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E3974" w:rsidRDefault="00364D9B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</w:t>
      </w:r>
      <w:r w:rsidR="00AE3974">
        <w:rPr>
          <w:rFonts w:ascii="Times New Roman" w:hAnsi="Times New Roman" w:cs="Times New Roman"/>
          <w:b/>
          <w:sz w:val="24"/>
          <w:szCs w:val="24"/>
        </w:rPr>
        <w:t>6</w:t>
      </w:r>
    </w:p>
    <w:p w:rsidR="00AE3974" w:rsidRDefault="00364D9B" w:rsidP="00364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E3974">
      <w:pPr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B43087" w:rsidRDefault="00AE3974" w:rsidP="00B430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B43087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B43087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B43087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№158/25.10.2015 год.</w:t>
      </w:r>
    </w:p>
    <w:p w:rsidR="00B43087" w:rsidRDefault="00B43087" w:rsidP="00B43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кандидатът за кмет от ДПС Младен Русев провежда открита агитация в своя полза като е застанал на 10м. от входа в училището на село Градец. </w:t>
      </w:r>
    </w:p>
    <w:p w:rsidR="002F3E35" w:rsidRDefault="002F3E35" w:rsidP="00B43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AE3974" w:rsidRDefault="00AE3974" w:rsidP="00AE3974">
      <w:pPr>
        <w:pStyle w:val="a3"/>
        <w:spacing w:before="100" w:beforeAutospacing="1" w:after="100" w:afterAutospacing="1" w:line="276" w:lineRule="auto"/>
        <w:ind w:firstLine="709"/>
        <w:jc w:val="both"/>
        <w:rPr>
          <w:lang w:val="bg-BG"/>
        </w:rPr>
      </w:pPr>
      <w:r>
        <w:rPr>
          <w:b/>
          <w:lang w:val="ru-RU"/>
        </w:rPr>
        <w:t xml:space="preserve">След проведено </w:t>
      </w:r>
      <w:proofErr w:type="spellStart"/>
      <w:r>
        <w:rPr>
          <w:b/>
          <w:lang w:val="ru-RU"/>
        </w:rPr>
        <w:t>гласуване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съответно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гласували</w:t>
      </w:r>
      <w:proofErr w:type="spellEnd"/>
      <w:r>
        <w:rPr>
          <w:b/>
          <w:lang w:val="ru-RU"/>
        </w:rPr>
        <w:t xml:space="preserve"> «ЗА» - 11 и «ПРОТИВ» -  0, ОИК - Котел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t>:</w:t>
      </w:r>
    </w:p>
    <w:p w:rsidR="00AE3974" w:rsidRDefault="00AE3974" w:rsidP="00AE3974">
      <w:pPr>
        <w:pStyle w:val="a3"/>
        <w:ind w:firstLine="709"/>
        <w:jc w:val="both"/>
        <w:rPr>
          <w:rFonts w:ascii="Helvetica" w:hAnsi="Helvetica" w:cs="Helvetica"/>
          <w:color w:val="333333"/>
          <w:sz w:val="19"/>
          <w:szCs w:val="19"/>
          <w:lang w:val="bg-BG"/>
        </w:rPr>
      </w:pPr>
    </w:p>
    <w:p w:rsidR="00AE3974" w:rsidRDefault="002F3E35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197</w:t>
      </w:r>
    </w:p>
    <w:p w:rsidR="002F3E35" w:rsidRDefault="002F3E35" w:rsidP="002F3E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E3974">
      <w:pPr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2F3E35" w:rsidRDefault="00AE3974" w:rsidP="002F3E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2F3E35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2F3E35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2F3E35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159/25.10.2015год.</w:t>
      </w:r>
    </w:p>
    <w:p w:rsidR="00AD116D" w:rsidRDefault="00AD116D" w:rsidP="00AD116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в СИК № 14,15 и 16 има представители и застъпници на ПП ГЕРБ, които се движат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баджове.</w:t>
      </w:r>
    </w:p>
    <w:p w:rsidR="00AE3974" w:rsidRDefault="00AD116D" w:rsidP="00AD116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Котел извърши проверка на място на всички лица, представящи се за застъпници и представители на партии. </w:t>
      </w:r>
    </w:p>
    <w:p w:rsidR="00AE3974" w:rsidRDefault="00AE3974" w:rsidP="00AE3974">
      <w:pPr>
        <w:pStyle w:val="a3"/>
        <w:spacing w:before="100" w:beforeAutospacing="1" w:after="100" w:afterAutospacing="1" w:line="276" w:lineRule="auto"/>
        <w:ind w:firstLine="709"/>
        <w:jc w:val="both"/>
        <w:rPr>
          <w:lang w:val="bg-BG"/>
        </w:rPr>
      </w:pPr>
      <w:r>
        <w:rPr>
          <w:b/>
          <w:lang w:val="ru-RU"/>
        </w:rPr>
        <w:t xml:space="preserve">След проведено </w:t>
      </w:r>
      <w:proofErr w:type="spellStart"/>
      <w:r>
        <w:rPr>
          <w:b/>
          <w:lang w:val="ru-RU"/>
        </w:rPr>
        <w:t>гласуване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съответно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гласували</w:t>
      </w:r>
      <w:proofErr w:type="spellEnd"/>
      <w:r>
        <w:rPr>
          <w:b/>
          <w:lang w:val="ru-RU"/>
        </w:rPr>
        <w:t xml:space="preserve"> «ЗА» - 11 и «ПРОТИВ» -  0, ОИК - Котел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t>:</w:t>
      </w:r>
    </w:p>
    <w:p w:rsidR="00AE3974" w:rsidRDefault="00AD116D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198</w:t>
      </w:r>
    </w:p>
    <w:p w:rsidR="00AE3974" w:rsidRDefault="00AD116D" w:rsidP="00AD116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ОИК – Котел дава съответни указания на всички лица присъстващи в помещенията на СИК да поставят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 баджове и ги информира, че нямат право да присъстват без такива.</w:t>
      </w: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AD116D" w:rsidRDefault="00AE3974" w:rsidP="00AD11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D116D"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 w:rsidR="00AD116D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AD116D"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№160/25.10.2015 год.</w:t>
      </w:r>
    </w:p>
    <w:p w:rsidR="00AD116D" w:rsidRDefault="00AD116D" w:rsidP="00AD11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на 25.10.2015 година лицата Велико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Брънзов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Генчо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Брънзов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Джангов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и Иван 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Бангиев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рошата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>/ са видени от сина на Николай Бонев и от Иван Куртев да раздават по 50 лв. на избиратели в район на каменния мост в село Градец, кат оса ги карали да гласуват за кандидата за кмет на ДПС – Младен Русев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AD116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E3974" w:rsidRDefault="00AD116D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199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30084" w:rsidRDefault="00AE397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330084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162/25.10.2015год.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Твърди се, че пред СИК № 14, 15 и 16 има представители на ПП ГЕРБ, които правят с списък с имена на гласоподаватели в тяхна полза – манипулация на вота и агитация.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3300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E3974" w:rsidRDefault="00330084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200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330084" w:rsidRDefault="00330084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74" w:rsidRDefault="00AE3974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74" w:rsidRDefault="00AE3974" w:rsidP="00AE39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30084" w:rsidRDefault="00AE397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330084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330084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330084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163/25.10.2015год.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Твърди се, че Филип Русев Киров – Фикрет агитира ромите пред трите СИК в село Градец за гласуване в полза на ПП ГЕРБ.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084" w:rsidRDefault="00330084" w:rsidP="003300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30084" w:rsidRDefault="00330084" w:rsidP="00330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201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330084" w:rsidRDefault="00330084" w:rsidP="0033008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164/25.10.2015год.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Твърди се, че Здравко Дяков и Николай Димитров /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Нунуто</w:t>
      </w:r>
      <w:proofErr w:type="spellEnd"/>
      <w:r>
        <w:rPr>
          <w:rFonts w:ascii="Times New Roman" w:hAnsi="Times New Roman" w:cs="Times New Roman"/>
          <w:sz w:val="24"/>
          <w:szCs w:val="24"/>
        </w:rPr>
        <w:t>/, провеждат агитация пред трите секции в село Градец за гласуване в полза на ПП ГЕРБ.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084" w:rsidRDefault="00330084" w:rsidP="003300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30084" w:rsidRDefault="00330084" w:rsidP="00330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202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E3974">
      <w:pPr>
        <w:rPr>
          <w:rFonts w:ascii="Times New Roman" w:hAnsi="Times New Roman" w:cs="Times New Roman"/>
          <w:sz w:val="24"/>
          <w:szCs w:val="24"/>
        </w:rPr>
      </w:pPr>
    </w:p>
    <w:p w:rsidR="00330084" w:rsidRDefault="00AE3974" w:rsidP="0033008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84"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16</w:t>
      </w:r>
      <w:r w:rsidR="00311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/25.10.2015год.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Твърди се, че </w:t>
      </w:r>
      <w:r w:rsidR="00311C74">
        <w:rPr>
          <w:rFonts w:ascii="Times New Roman" w:hAnsi="Times New Roman" w:cs="Times New Roman"/>
          <w:sz w:val="24"/>
          <w:szCs w:val="24"/>
        </w:rPr>
        <w:t xml:space="preserve">в СИК № 14, 15 и 16 и пред началното училище има представители и застъпници на ПП ГЕРБ, едни от които са Ангел Митков Тодоров и Гено, горепосочените се движат без </w:t>
      </w:r>
      <w:proofErr w:type="spellStart"/>
      <w:r w:rsidR="00311C74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="00311C74">
        <w:rPr>
          <w:rFonts w:ascii="Times New Roman" w:hAnsi="Times New Roman" w:cs="Times New Roman"/>
          <w:sz w:val="24"/>
          <w:szCs w:val="24"/>
        </w:rPr>
        <w:t xml:space="preserve"> баджове и извършват агитации в полза на ПП ГЕРБ.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330084" w:rsidRDefault="00330084" w:rsidP="003300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084" w:rsidRDefault="00330084" w:rsidP="003300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30084" w:rsidRDefault="00311C74" w:rsidP="00330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203</w:t>
      </w:r>
    </w:p>
    <w:p w:rsidR="00330084" w:rsidRDefault="00330084" w:rsidP="003300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E3974">
      <w:pPr>
        <w:rPr>
          <w:rFonts w:ascii="Times New Roman" w:hAnsi="Times New Roman" w:cs="Times New Roman"/>
        </w:rPr>
      </w:pPr>
    </w:p>
    <w:p w:rsidR="00A037EF" w:rsidRDefault="00AE3974" w:rsidP="00A037E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EF"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№166/25.10.2015 год.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в изборния ден в село Градец на лицето Генчо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Брънзов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предоставена сума пари и същият извършва агитация и плаща по 50лв. на избирателите в ромската махала в село Градец. В групата участват братята му, синовете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племенниците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му. 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от ОИК Котел на мястото, което е посочено в жалбата не се установиха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твърдяните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обстоятелства.</w:t>
      </w:r>
    </w:p>
    <w:p w:rsidR="00A037EF" w:rsidRDefault="00A037EF" w:rsidP="00A03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37EF" w:rsidRDefault="00A037EF" w:rsidP="00A037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037EF" w:rsidRDefault="00A037EF" w:rsidP="00A0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204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037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37EF" w:rsidRDefault="00AE3974" w:rsidP="00A037E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EF"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>
        <w:rPr>
          <w:rFonts w:ascii="Times New Roman" w:hAnsi="Times New Roman" w:cs="Times New Roman"/>
          <w:sz w:val="24"/>
          <w:szCs w:val="24"/>
        </w:rPr>
        <w:t xml:space="preserve">Жалба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ПП ГЕРБ – Котел с вх. №167/25.10.2015 год.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Твърди се, 25.10.2015 година кандидатът за общински съветник от ДПС – Стефан Димитров Давидков прави агитация в полза на същат</w:t>
      </w:r>
      <w:r w:rsidR="00780B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политическа сила и организирано извозва гласоподаватели до изборните секции</w:t>
      </w:r>
      <w:r w:rsidR="00780B8D">
        <w:rPr>
          <w:rFonts w:ascii="Times New Roman" w:hAnsi="Times New Roman" w:cs="Times New Roman"/>
          <w:sz w:val="24"/>
          <w:szCs w:val="24"/>
        </w:rPr>
        <w:t>.</w:t>
      </w:r>
    </w:p>
    <w:p w:rsidR="00780B8D" w:rsidRDefault="00780B8D" w:rsidP="00780B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Посоченото лице не е достатъчно индивидуализирано, за да може ОИК Котел да проведе разговор с него. На следващо място не са посочени иманата свидетелите и очевидците, които да докажат твърдението на жалбоподателя.</w:t>
      </w:r>
    </w:p>
    <w:p w:rsidR="00A037EF" w:rsidRDefault="00A037EF" w:rsidP="00A03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37EF" w:rsidRDefault="00A037EF" w:rsidP="00780B8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037EF" w:rsidRDefault="00780B8D" w:rsidP="00A0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205</w:t>
      </w:r>
    </w:p>
    <w:p w:rsidR="00A037EF" w:rsidRDefault="00A037EF" w:rsidP="00A037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AE3974" w:rsidRDefault="00AE3974" w:rsidP="00A037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E3974" w:rsidRDefault="00AE3974" w:rsidP="00AE39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AE3974" w:rsidRDefault="00AE3974" w:rsidP="00AE39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/п/........................</w:t>
      </w:r>
      <w:r>
        <w:rPr>
          <w:rFonts w:ascii="Times New Roman" w:hAnsi="Times New Roman"/>
          <w:sz w:val="24"/>
          <w:szCs w:val="24"/>
        </w:rPr>
        <w:br/>
        <w:t xml:space="preserve">/Събина Георгиева/   </w:t>
      </w:r>
    </w:p>
    <w:p w:rsidR="00AE3974" w:rsidRDefault="00AE3974" w:rsidP="00AE3974"/>
    <w:p w:rsidR="00AE3974" w:rsidRDefault="00AE3974" w:rsidP="00AE397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F6F20" w:rsidRDefault="001F6F20"/>
    <w:sectPr w:rsidR="001F6F20" w:rsidSect="001F6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3974"/>
    <w:rsid w:val="001F6F20"/>
    <w:rsid w:val="002F3E35"/>
    <w:rsid w:val="00311C74"/>
    <w:rsid w:val="00330084"/>
    <w:rsid w:val="00364D9B"/>
    <w:rsid w:val="00540DC8"/>
    <w:rsid w:val="00780B8D"/>
    <w:rsid w:val="00A037EF"/>
    <w:rsid w:val="00AD116D"/>
    <w:rsid w:val="00AE3974"/>
    <w:rsid w:val="00B43087"/>
    <w:rsid w:val="00C6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4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7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BB1A-3100-401E-8329-1D7CF4F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2015-10-25T11:31:00Z</dcterms:created>
  <dcterms:modified xsi:type="dcterms:W3CDTF">2015-10-25T12:35:00Z</dcterms:modified>
</cp:coreProperties>
</file>